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C0F723" w14:textId="77777777" w:rsidR="000637CF" w:rsidRDefault="00000000">
      <w:pPr>
        <w:pStyle w:val="Title"/>
        <w:spacing w:before="309"/>
      </w:pPr>
      <w:bookmarkStart w:id="0" w:name="_Hlk170815696"/>
      <w:bookmarkEnd w:id="0"/>
      <w:r>
        <w:t>Falkirk</w:t>
      </w:r>
      <w:r>
        <w:rPr>
          <w:spacing w:val="-7"/>
        </w:rPr>
        <w:t xml:space="preserve"> </w:t>
      </w:r>
      <w:r>
        <w:rPr>
          <w:spacing w:val="-2"/>
        </w:rPr>
        <w:t>Council</w:t>
      </w:r>
    </w:p>
    <w:p w14:paraId="7FD5D01B" w14:textId="77777777" w:rsidR="000637CF" w:rsidRDefault="000637CF">
      <w:pPr>
        <w:pStyle w:val="BodyText"/>
        <w:rPr>
          <w:b/>
          <w:sz w:val="32"/>
        </w:rPr>
      </w:pPr>
    </w:p>
    <w:p w14:paraId="489D8635" w14:textId="77777777" w:rsidR="000637CF" w:rsidRDefault="00000000">
      <w:pPr>
        <w:pStyle w:val="Title"/>
        <w:ind w:left="3281" w:right="3354"/>
      </w:pPr>
      <w:r>
        <w:t>Biodiversity</w:t>
      </w:r>
      <w:r>
        <w:rPr>
          <w:spacing w:val="-15"/>
        </w:rPr>
        <w:t xml:space="preserve"> </w:t>
      </w:r>
      <w:r>
        <w:t>Duty</w:t>
      </w:r>
      <w:r>
        <w:rPr>
          <w:spacing w:val="-15"/>
        </w:rPr>
        <w:t xml:space="preserve"> </w:t>
      </w:r>
      <w:r>
        <w:t xml:space="preserve">Report </w:t>
      </w:r>
      <w:r>
        <w:rPr>
          <w:spacing w:val="-2"/>
        </w:rPr>
        <w:t>2011-2014</w:t>
      </w:r>
    </w:p>
    <w:p w14:paraId="5E327665" w14:textId="77777777" w:rsidR="000637CF" w:rsidRDefault="000637CF">
      <w:pPr>
        <w:pStyle w:val="BodyText"/>
        <w:rPr>
          <w:b/>
          <w:sz w:val="20"/>
        </w:rPr>
      </w:pPr>
    </w:p>
    <w:p w14:paraId="50F4E40C" w14:textId="77777777" w:rsidR="000637CF" w:rsidRDefault="000637CF">
      <w:pPr>
        <w:pStyle w:val="BodyText"/>
        <w:rPr>
          <w:b/>
          <w:sz w:val="20"/>
        </w:rPr>
      </w:pPr>
    </w:p>
    <w:p w14:paraId="5DDD74A7" w14:textId="77777777" w:rsidR="000637CF" w:rsidRDefault="00000000">
      <w:pPr>
        <w:pStyle w:val="BodyText"/>
        <w:spacing w:before="110"/>
        <w:rPr>
          <w:b/>
          <w:sz w:val="20"/>
        </w:rPr>
      </w:pPr>
      <w:r>
        <w:rPr>
          <w:noProof/>
        </w:rPr>
        <w:drawing>
          <wp:anchor distT="0" distB="0" distL="0" distR="0" simplePos="0" relativeHeight="487587840" behindDoc="1" locked="0" layoutInCell="1" allowOverlap="1" wp14:anchorId="0319DFEC" wp14:editId="0955F198">
            <wp:simplePos x="0" y="0"/>
            <wp:positionH relativeFrom="page">
              <wp:posOffset>914400</wp:posOffset>
            </wp:positionH>
            <wp:positionV relativeFrom="paragraph">
              <wp:posOffset>228472</wp:posOffset>
            </wp:positionV>
            <wp:extent cx="5723890" cy="4291584"/>
            <wp:effectExtent l="0" t="0" r="0" b="0"/>
            <wp:wrapTopAndBottom/>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5723890" cy="4291584"/>
                    </a:xfrm>
                    <a:prstGeom prst="rect">
                      <a:avLst/>
                    </a:prstGeom>
                  </pic:spPr>
                </pic:pic>
              </a:graphicData>
            </a:graphic>
          </wp:anchor>
        </w:drawing>
      </w:r>
    </w:p>
    <w:p w14:paraId="13D111C6" w14:textId="77777777" w:rsidR="000637CF" w:rsidRDefault="000637CF">
      <w:pPr>
        <w:pStyle w:val="BodyText"/>
        <w:rPr>
          <w:b/>
          <w:sz w:val="20"/>
        </w:rPr>
      </w:pPr>
    </w:p>
    <w:p w14:paraId="56A38A02" w14:textId="77777777" w:rsidR="000637CF" w:rsidRDefault="000637CF">
      <w:pPr>
        <w:pStyle w:val="BodyText"/>
        <w:rPr>
          <w:b/>
          <w:sz w:val="20"/>
        </w:rPr>
      </w:pPr>
    </w:p>
    <w:p w14:paraId="5AF24797" w14:textId="77777777" w:rsidR="000637CF" w:rsidRDefault="000637CF">
      <w:pPr>
        <w:pStyle w:val="BodyText"/>
        <w:rPr>
          <w:b/>
          <w:sz w:val="20"/>
        </w:rPr>
      </w:pPr>
    </w:p>
    <w:p w14:paraId="1BB15608" w14:textId="77777777" w:rsidR="000637CF" w:rsidRDefault="000637CF">
      <w:pPr>
        <w:pStyle w:val="BodyText"/>
        <w:rPr>
          <w:b/>
          <w:sz w:val="20"/>
        </w:rPr>
      </w:pPr>
    </w:p>
    <w:p w14:paraId="7D3E3324" w14:textId="77777777" w:rsidR="000637CF" w:rsidRDefault="000637CF">
      <w:pPr>
        <w:pStyle w:val="BodyText"/>
        <w:rPr>
          <w:b/>
          <w:sz w:val="20"/>
        </w:rPr>
      </w:pPr>
    </w:p>
    <w:p w14:paraId="563CDBCC" w14:textId="77777777" w:rsidR="000637CF" w:rsidRDefault="000637CF">
      <w:pPr>
        <w:pStyle w:val="BodyText"/>
        <w:rPr>
          <w:b/>
          <w:sz w:val="20"/>
        </w:rPr>
      </w:pPr>
    </w:p>
    <w:p w14:paraId="77C8F45A" w14:textId="77777777" w:rsidR="000637CF" w:rsidRDefault="000637CF">
      <w:pPr>
        <w:pStyle w:val="BodyText"/>
        <w:rPr>
          <w:b/>
          <w:sz w:val="20"/>
        </w:rPr>
      </w:pPr>
    </w:p>
    <w:p w14:paraId="73531954" w14:textId="77777777" w:rsidR="000637CF" w:rsidRDefault="000637CF">
      <w:pPr>
        <w:pStyle w:val="BodyText"/>
        <w:rPr>
          <w:b/>
          <w:sz w:val="20"/>
        </w:rPr>
      </w:pPr>
    </w:p>
    <w:p w14:paraId="55FF9670" w14:textId="77777777" w:rsidR="000637CF" w:rsidRDefault="000637CF">
      <w:pPr>
        <w:pStyle w:val="BodyText"/>
        <w:rPr>
          <w:b/>
          <w:sz w:val="20"/>
        </w:rPr>
      </w:pPr>
    </w:p>
    <w:p w14:paraId="493B2852" w14:textId="77777777" w:rsidR="000637CF" w:rsidRDefault="000637CF">
      <w:pPr>
        <w:pStyle w:val="BodyText"/>
        <w:rPr>
          <w:b/>
          <w:sz w:val="20"/>
        </w:rPr>
      </w:pPr>
    </w:p>
    <w:p w14:paraId="7D869F43" w14:textId="77777777" w:rsidR="000637CF" w:rsidRDefault="000637CF">
      <w:pPr>
        <w:pStyle w:val="BodyText"/>
        <w:rPr>
          <w:b/>
          <w:sz w:val="20"/>
        </w:rPr>
      </w:pPr>
    </w:p>
    <w:p w14:paraId="3098C680" w14:textId="77777777" w:rsidR="000637CF" w:rsidRDefault="000637CF">
      <w:pPr>
        <w:pStyle w:val="BodyText"/>
        <w:rPr>
          <w:b/>
          <w:sz w:val="20"/>
        </w:rPr>
      </w:pPr>
    </w:p>
    <w:p w14:paraId="7003EB66" w14:textId="77777777" w:rsidR="000637CF" w:rsidRDefault="000637CF">
      <w:pPr>
        <w:pStyle w:val="BodyText"/>
        <w:rPr>
          <w:b/>
          <w:sz w:val="20"/>
        </w:rPr>
      </w:pPr>
    </w:p>
    <w:p w14:paraId="616A8C28" w14:textId="77777777" w:rsidR="000637CF" w:rsidRDefault="00000000">
      <w:pPr>
        <w:pStyle w:val="BodyText"/>
        <w:spacing w:before="39"/>
        <w:rPr>
          <w:b/>
          <w:sz w:val="20"/>
        </w:rPr>
      </w:pPr>
      <w:r>
        <w:rPr>
          <w:noProof/>
        </w:rPr>
        <w:drawing>
          <wp:anchor distT="0" distB="0" distL="0" distR="0" simplePos="0" relativeHeight="487588352" behindDoc="1" locked="0" layoutInCell="1" allowOverlap="1" wp14:anchorId="06B0FC8E" wp14:editId="41220286">
            <wp:simplePos x="0" y="0"/>
            <wp:positionH relativeFrom="page">
              <wp:posOffset>3177539</wp:posOffset>
            </wp:positionH>
            <wp:positionV relativeFrom="paragraph">
              <wp:posOffset>183261</wp:posOffset>
            </wp:positionV>
            <wp:extent cx="1186455" cy="1051655"/>
            <wp:effectExtent l="0" t="0" r="0" b="0"/>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1186455" cy="1051655"/>
                    </a:xfrm>
                    <a:prstGeom prst="rect">
                      <a:avLst/>
                    </a:prstGeom>
                  </pic:spPr>
                </pic:pic>
              </a:graphicData>
            </a:graphic>
          </wp:anchor>
        </w:drawing>
      </w:r>
    </w:p>
    <w:p w14:paraId="4F8FCE25" w14:textId="77777777" w:rsidR="000637CF" w:rsidRDefault="000637CF">
      <w:pPr>
        <w:rPr>
          <w:sz w:val="20"/>
        </w:rPr>
        <w:sectPr w:rsidR="000637CF">
          <w:type w:val="continuous"/>
          <w:pgSz w:w="11910" w:h="16840"/>
          <w:pgMar w:top="1940" w:right="900" w:bottom="280" w:left="980" w:header="720" w:footer="720" w:gutter="0"/>
          <w:cols w:space="720"/>
        </w:sectPr>
      </w:pPr>
    </w:p>
    <w:p w14:paraId="5AE445B2" w14:textId="77777777" w:rsidR="000637CF" w:rsidRDefault="00000000">
      <w:pPr>
        <w:spacing w:before="78"/>
        <w:ind w:right="74"/>
        <w:jc w:val="center"/>
        <w:rPr>
          <w:b/>
          <w:sz w:val="24"/>
        </w:rPr>
      </w:pPr>
      <w:r>
        <w:rPr>
          <w:b/>
          <w:sz w:val="24"/>
        </w:rPr>
        <w:lastRenderedPageBreak/>
        <w:t xml:space="preserve">Nature Conservation (Scotland) Act </w:t>
      </w:r>
      <w:r>
        <w:rPr>
          <w:b/>
          <w:spacing w:val="-4"/>
          <w:sz w:val="24"/>
        </w:rPr>
        <w:t>2004</w:t>
      </w:r>
    </w:p>
    <w:p w14:paraId="025298DB" w14:textId="77777777" w:rsidR="000637CF" w:rsidRDefault="000637CF">
      <w:pPr>
        <w:pStyle w:val="BodyText"/>
        <w:rPr>
          <w:b/>
        </w:rPr>
      </w:pPr>
    </w:p>
    <w:p w14:paraId="35BEBF35" w14:textId="77777777" w:rsidR="000637CF" w:rsidRDefault="00000000">
      <w:pPr>
        <w:ind w:left="3703" w:right="3779"/>
        <w:jc w:val="center"/>
        <w:rPr>
          <w:b/>
          <w:sz w:val="24"/>
        </w:rPr>
      </w:pPr>
      <w:r>
        <w:rPr>
          <w:b/>
          <w:sz w:val="24"/>
        </w:rPr>
        <w:t>Biodiversity</w:t>
      </w:r>
      <w:r>
        <w:rPr>
          <w:b/>
          <w:spacing w:val="-15"/>
          <w:sz w:val="24"/>
        </w:rPr>
        <w:t xml:space="preserve"> </w:t>
      </w:r>
      <w:r>
        <w:rPr>
          <w:b/>
          <w:sz w:val="24"/>
        </w:rPr>
        <w:t>Duty</w:t>
      </w:r>
      <w:r>
        <w:rPr>
          <w:b/>
          <w:spacing w:val="-15"/>
          <w:sz w:val="24"/>
        </w:rPr>
        <w:t xml:space="preserve"> </w:t>
      </w:r>
      <w:r>
        <w:rPr>
          <w:b/>
          <w:sz w:val="24"/>
        </w:rPr>
        <w:t xml:space="preserve">Report </w:t>
      </w:r>
      <w:r>
        <w:rPr>
          <w:b/>
          <w:spacing w:val="-2"/>
          <w:sz w:val="24"/>
        </w:rPr>
        <w:t>2011-2014</w:t>
      </w:r>
    </w:p>
    <w:p w14:paraId="71BA3031" w14:textId="77777777" w:rsidR="000637CF" w:rsidRDefault="000637CF">
      <w:pPr>
        <w:pStyle w:val="BodyText"/>
        <w:rPr>
          <w:b/>
          <w:sz w:val="20"/>
        </w:rPr>
      </w:pPr>
    </w:p>
    <w:p w14:paraId="0ED7B3C7" w14:textId="77777777" w:rsidR="000637CF" w:rsidRDefault="000637CF">
      <w:pPr>
        <w:pStyle w:val="BodyText"/>
        <w:spacing w:before="90" w:after="1"/>
        <w:rPr>
          <w:b/>
          <w:sz w:val="20"/>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5894"/>
      </w:tblGrid>
      <w:tr w:rsidR="000637CF" w14:paraId="0D41BEC4" w14:textId="77777777">
        <w:trPr>
          <w:trHeight w:val="269"/>
        </w:trPr>
        <w:tc>
          <w:tcPr>
            <w:tcW w:w="3348" w:type="dxa"/>
            <w:shd w:val="clear" w:color="auto" w:fill="F3F3F3"/>
          </w:tcPr>
          <w:p w14:paraId="04188308" w14:textId="77777777" w:rsidR="000637CF" w:rsidRDefault="00000000">
            <w:pPr>
              <w:pStyle w:val="TableParagraph"/>
              <w:rPr>
                <w:sz w:val="24"/>
              </w:rPr>
            </w:pPr>
            <w:r>
              <w:rPr>
                <w:sz w:val="24"/>
              </w:rPr>
              <w:t>Council</w:t>
            </w:r>
            <w:r>
              <w:rPr>
                <w:spacing w:val="-7"/>
                <w:sz w:val="24"/>
              </w:rPr>
              <w:t xml:space="preserve"> </w:t>
            </w:r>
            <w:r>
              <w:rPr>
                <w:spacing w:val="-4"/>
                <w:sz w:val="24"/>
              </w:rPr>
              <w:t>Name</w:t>
            </w:r>
          </w:p>
        </w:tc>
        <w:tc>
          <w:tcPr>
            <w:tcW w:w="5894" w:type="dxa"/>
          </w:tcPr>
          <w:p w14:paraId="3B67840D" w14:textId="77777777" w:rsidR="000637CF" w:rsidRDefault="00000000">
            <w:pPr>
              <w:pStyle w:val="TableParagraph"/>
              <w:rPr>
                <w:b/>
                <w:sz w:val="24"/>
              </w:rPr>
            </w:pPr>
            <w:r>
              <w:rPr>
                <w:b/>
                <w:sz w:val="24"/>
              </w:rPr>
              <w:t>Falkirk</w:t>
            </w:r>
            <w:r>
              <w:rPr>
                <w:b/>
                <w:spacing w:val="-7"/>
                <w:sz w:val="24"/>
              </w:rPr>
              <w:t xml:space="preserve"> </w:t>
            </w:r>
            <w:r>
              <w:rPr>
                <w:b/>
                <w:spacing w:val="-2"/>
                <w:sz w:val="24"/>
              </w:rPr>
              <w:t>Council</w:t>
            </w:r>
          </w:p>
        </w:tc>
      </w:tr>
      <w:tr w:rsidR="000637CF" w14:paraId="1E6EF98C" w14:textId="77777777">
        <w:trPr>
          <w:trHeight w:val="270"/>
        </w:trPr>
        <w:tc>
          <w:tcPr>
            <w:tcW w:w="3348" w:type="dxa"/>
            <w:shd w:val="clear" w:color="auto" w:fill="F3F3F3"/>
          </w:tcPr>
          <w:p w14:paraId="2E402917" w14:textId="77777777" w:rsidR="000637CF" w:rsidRDefault="00000000">
            <w:pPr>
              <w:pStyle w:val="TableParagraph"/>
              <w:rPr>
                <w:sz w:val="24"/>
              </w:rPr>
            </w:pPr>
            <w:r>
              <w:rPr>
                <w:sz w:val="24"/>
              </w:rPr>
              <w:t xml:space="preserve">Reporting </w:t>
            </w:r>
            <w:r>
              <w:rPr>
                <w:spacing w:val="-2"/>
                <w:sz w:val="24"/>
              </w:rPr>
              <w:t>Period</w:t>
            </w:r>
          </w:p>
        </w:tc>
        <w:tc>
          <w:tcPr>
            <w:tcW w:w="5894" w:type="dxa"/>
          </w:tcPr>
          <w:p w14:paraId="6E75208F" w14:textId="77777777" w:rsidR="000637CF" w:rsidRDefault="00000000">
            <w:pPr>
              <w:pStyle w:val="TableParagraph"/>
              <w:rPr>
                <w:b/>
                <w:sz w:val="24"/>
              </w:rPr>
            </w:pPr>
            <w:r>
              <w:rPr>
                <w:b/>
                <w:sz w:val="24"/>
              </w:rPr>
              <w:t>2011-</w:t>
            </w:r>
            <w:r>
              <w:rPr>
                <w:b/>
                <w:spacing w:val="-4"/>
                <w:sz w:val="24"/>
              </w:rPr>
              <w:t>2014</w:t>
            </w:r>
          </w:p>
        </w:tc>
      </w:tr>
    </w:tbl>
    <w:p w14:paraId="22684368" w14:textId="77777777" w:rsidR="000637CF" w:rsidRDefault="000637CF">
      <w:pPr>
        <w:pStyle w:val="BodyText"/>
        <w:rPr>
          <w:b/>
        </w:rPr>
      </w:pPr>
    </w:p>
    <w:p w14:paraId="14EEB491" w14:textId="77777777" w:rsidR="000637CF" w:rsidRDefault="000637CF">
      <w:pPr>
        <w:pStyle w:val="BodyText"/>
        <w:rPr>
          <w:b/>
        </w:rPr>
      </w:pPr>
    </w:p>
    <w:p w14:paraId="2491D29A" w14:textId="77777777" w:rsidR="000637CF" w:rsidRDefault="000637CF">
      <w:pPr>
        <w:pStyle w:val="BodyText"/>
        <w:rPr>
          <w:b/>
        </w:rPr>
      </w:pPr>
    </w:p>
    <w:p w14:paraId="09493311" w14:textId="77777777" w:rsidR="000637CF" w:rsidRDefault="00000000">
      <w:pPr>
        <w:ind w:right="77"/>
        <w:jc w:val="center"/>
        <w:rPr>
          <w:b/>
          <w:sz w:val="24"/>
        </w:rPr>
      </w:pPr>
      <w:r>
        <w:rPr>
          <w:b/>
          <w:spacing w:val="-2"/>
          <w:sz w:val="24"/>
        </w:rPr>
        <w:t>Introduction</w:t>
      </w:r>
    </w:p>
    <w:p w14:paraId="5838D3D6" w14:textId="77777777" w:rsidR="000637CF" w:rsidRDefault="000637CF">
      <w:pPr>
        <w:pStyle w:val="BodyText"/>
        <w:rPr>
          <w:b/>
        </w:rPr>
      </w:pPr>
    </w:p>
    <w:p w14:paraId="1723AF95" w14:textId="77777777" w:rsidR="000637CF" w:rsidRDefault="00000000">
      <w:pPr>
        <w:pStyle w:val="BodyText"/>
        <w:ind w:left="460" w:right="533"/>
        <w:jc w:val="both"/>
      </w:pPr>
      <w:r>
        <w:t xml:space="preserve">Section 1.1 of the Nature Conservation Scotland Act (2004) states that “It is the duty of every public body and </w:t>
      </w:r>
      <w:proofErr w:type="gramStart"/>
      <w:r>
        <w:t>office-holder</w:t>
      </w:r>
      <w:proofErr w:type="gramEnd"/>
      <w:r>
        <w:t>, in exercising any functions, to further the conservation of biodiversity so far as is consistent with the proper exercise of those functions”. This requirement is known as the Biodiversity Duty.</w:t>
      </w:r>
    </w:p>
    <w:p w14:paraId="4F139DC0" w14:textId="77777777" w:rsidR="000637CF" w:rsidRDefault="000637CF">
      <w:pPr>
        <w:pStyle w:val="BodyText"/>
      </w:pPr>
    </w:p>
    <w:p w14:paraId="3E97B88D" w14:textId="77777777" w:rsidR="000637CF" w:rsidRDefault="00000000">
      <w:pPr>
        <w:pStyle w:val="BodyText"/>
        <w:ind w:left="460" w:right="532"/>
        <w:jc w:val="both"/>
      </w:pPr>
      <w:r>
        <w:t>The Wildlife and Natural Environment Act (2011) requires all public bodies to report on their delivery of the Biodiversity Duty. Reports are to be produced and made public every three years.</w:t>
      </w:r>
    </w:p>
    <w:p w14:paraId="5D8FBEFB" w14:textId="77777777" w:rsidR="000637CF" w:rsidRDefault="000637CF">
      <w:pPr>
        <w:pStyle w:val="BodyText"/>
      </w:pPr>
    </w:p>
    <w:p w14:paraId="6E9E8124" w14:textId="77777777" w:rsidR="000637CF" w:rsidRDefault="00000000">
      <w:pPr>
        <w:pStyle w:val="BodyText"/>
        <w:ind w:left="460" w:right="534"/>
        <w:jc w:val="both"/>
      </w:pPr>
      <w:r>
        <w:t xml:space="preserve">This document reports on Falkirk Council’s delivery of the Biodiversity Duty for the period </w:t>
      </w:r>
      <w:r>
        <w:rPr>
          <w:spacing w:val="-2"/>
        </w:rPr>
        <w:t>2011-2014.</w:t>
      </w:r>
    </w:p>
    <w:p w14:paraId="51CD39BD" w14:textId="77777777" w:rsidR="000637CF" w:rsidRDefault="000637CF">
      <w:pPr>
        <w:pStyle w:val="BodyText"/>
      </w:pPr>
    </w:p>
    <w:p w14:paraId="492CE4A5" w14:textId="77777777" w:rsidR="000637CF" w:rsidRDefault="00000000">
      <w:pPr>
        <w:pStyle w:val="BodyText"/>
        <w:ind w:left="460"/>
        <w:jc w:val="both"/>
      </w:pPr>
      <w:r>
        <w:t>It</w:t>
      </w:r>
      <w:r>
        <w:rPr>
          <w:spacing w:val="-5"/>
        </w:rPr>
        <w:t xml:space="preserve"> </w:t>
      </w:r>
      <w:r>
        <w:t>addresses</w:t>
      </w:r>
      <w:r>
        <w:rPr>
          <w:spacing w:val="-4"/>
        </w:rPr>
        <w:t xml:space="preserve"> </w:t>
      </w:r>
      <w:r>
        <w:t>the</w:t>
      </w:r>
      <w:r>
        <w:rPr>
          <w:spacing w:val="-4"/>
        </w:rPr>
        <w:t xml:space="preserve"> </w:t>
      </w:r>
      <w:r>
        <w:t>following</w:t>
      </w:r>
      <w:r>
        <w:rPr>
          <w:spacing w:val="-4"/>
        </w:rPr>
        <w:t xml:space="preserve"> </w:t>
      </w:r>
      <w:r>
        <w:t>key</w:t>
      </w:r>
      <w:r>
        <w:rPr>
          <w:spacing w:val="-4"/>
        </w:rPr>
        <w:t xml:space="preserve"> </w:t>
      </w:r>
      <w:r>
        <w:rPr>
          <w:spacing w:val="-2"/>
        </w:rPr>
        <w:t>themes:</w:t>
      </w:r>
    </w:p>
    <w:p w14:paraId="5A4C77BD" w14:textId="77777777" w:rsidR="000637CF" w:rsidRDefault="000637CF">
      <w:pPr>
        <w:pStyle w:val="BodyText"/>
      </w:pPr>
    </w:p>
    <w:p w14:paraId="429A79C8" w14:textId="77777777" w:rsidR="000637CF" w:rsidRDefault="00000000">
      <w:pPr>
        <w:pStyle w:val="ListParagraph"/>
        <w:numPr>
          <w:ilvl w:val="0"/>
          <w:numId w:val="9"/>
        </w:numPr>
        <w:tabs>
          <w:tab w:val="left" w:pos="1179"/>
        </w:tabs>
        <w:ind w:left="1179" w:hanging="359"/>
        <w:rPr>
          <w:sz w:val="24"/>
        </w:rPr>
      </w:pPr>
      <w:r>
        <w:rPr>
          <w:sz w:val="24"/>
        </w:rPr>
        <w:t>Governance</w:t>
      </w:r>
      <w:r>
        <w:rPr>
          <w:spacing w:val="-2"/>
          <w:sz w:val="24"/>
        </w:rPr>
        <w:t xml:space="preserve"> </w:t>
      </w:r>
      <w:r>
        <w:rPr>
          <w:sz w:val="24"/>
        </w:rPr>
        <w:t>–</w:t>
      </w:r>
      <w:r>
        <w:rPr>
          <w:spacing w:val="-1"/>
          <w:sz w:val="24"/>
        </w:rPr>
        <w:t xml:space="preserve"> </w:t>
      </w:r>
      <w:r>
        <w:rPr>
          <w:sz w:val="24"/>
        </w:rPr>
        <w:t>providing</w:t>
      </w:r>
      <w:r>
        <w:rPr>
          <w:spacing w:val="-1"/>
          <w:sz w:val="24"/>
        </w:rPr>
        <w:t xml:space="preserve"> </w:t>
      </w:r>
      <w:r>
        <w:rPr>
          <w:sz w:val="24"/>
        </w:rPr>
        <w:t>clear</w:t>
      </w:r>
      <w:r>
        <w:rPr>
          <w:spacing w:val="-2"/>
          <w:sz w:val="24"/>
        </w:rPr>
        <w:t xml:space="preserve"> </w:t>
      </w:r>
      <w:r>
        <w:rPr>
          <w:sz w:val="24"/>
        </w:rPr>
        <w:t>leadership</w:t>
      </w:r>
      <w:r>
        <w:rPr>
          <w:spacing w:val="-2"/>
          <w:sz w:val="24"/>
        </w:rPr>
        <w:t xml:space="preserve"> </w:t>
      </w:r>
      <w:r>
        <w:rPr>
          <w:sz w:val="24"/>
        </w:rPr>
        <w:t>and</w:t>
      </w:r>
      <w:r>
        <w:rPr>
          <w:spacing w:val="-1"/>
          <w:sz w:val="24"/>
        </w:rPr>
        <w:t xml:space="preserve"> </w:t>
      </w:r>
      <w:r>
        <w:rPr>
          <w:sz w:val="24"/>
        </w:rPr>
        <w:t>management</w:t>
      </w:r>
      <w:r>
        <w:rPr>
          <w:spacing w:val="-1"/>
          <w:sz w:val="24"/>
        </w:rPr>
        <w:t xml:space="preserve"> </w:t>
      </w:r>
      <w:r>
        <w:rPr>
          <w:sz w:val="24"/>
        </w:rPr>
        <w:t>on</w:t>
      </w:r>
      <w:r>
        <w:rPr>
          <w:spacing w:val="-1"/>
          <w:sz w:val="24"/>
        </w:rPr>
        <w:t xml:space="preserve"> </w:t>
      </w:r>
      <w:r>
        <w:rPr>
          <w:spacing w:val="-2"/>
          <w:sz w:val="24"/>
        </w:rPr>
        <w:t>biodiversity.</w:t>
      </w:r>
    </w:p>
    <w:p w14:paraId="3B3ECB9E" w14:textId="77777777" w:rsidR="000637CF" w:rsidRDefault="000637CF">
      <w:pPr>
        <w:pStyle w:val="BodyText"/>
      </w:pPr>
    </w:p>
    <w:p w14:paraId="73163DB1" w14:textId="77777777" w:rsidR="000637CF" w:rsidRDefault="00000000">
      <w:pPr>
        <w:pStyle w:val="ListParagraph"/>
        <w:numPr>
          <w:ilvl w:val="0"/>
          <w:numId w:val="9"/>
        </w:numPr>
        <w:tabs>
          <w:tab w:val="left" w:pos="1179"/>
        </w:tabs>
        <w:ind w:left="1179" w:hanging="359"/>
        <w:rPr>
          <w:sz w:val="24"/>
        </w:rPr>
      </w:pPr>
      <w:r>
        <w:rPr>
          <w:sz w:val="24"/>
        </w:rPr>
        <w:t>Mainstreaming</w:t>
      </w:r>
      <w:r>
        <w:rPr>
          <w:spacing w:val="-1"/>
          <w:sz w:val="24"/>
        </w:rPr>
        <w:t xml:space="preserve"> </w:t>
      </w:r>
      <w:r>
        <w:rPr>
          <w:sz w:val="24"/>
        </w:rPr>
        <w:t>–</w:t>
      </w:r>
      <w:r>
        <w:rPr>
          <w:spacing w:val="-2"/>
          <w:sz w:val="24"/>
        </w:rPr>
        <w:t xml:space="preserve"> </w:t>
      </w:r>
      <w:r>
        <w:rPr>
          <w:sz w:val="24"/>
        </w:rPr>
        <w:t>integrating</w:t>
      </w:r>
      <w:r>
        <w:rPr>
          <w:spacing w:val="-1"/>
          <w:sz w:val="24"/>
        </w:rPr>
        <w:t xml:space="preserve"> </w:t>
      </w:r>
      <w:r>
        <w:rPr>
          <w:sz w:val="24"/>
        </w:rPr>
        <w:t>biodiversity</w:t>
      </w:r>
      <w:r>
        <w:rPr>
          <w:spacing w:val="-1"/>
          <w:sz w:val="24"/>
        </w:rPr>
        <w:t xml:space="preserve"> </w:t>
      </w:r>
      <w:r>
        <w:rPr>
          <w:sz w:val="24"/>
        </w:rPr>
        <w:t>into</w:t>
      </w:r>
      <w:r>
        <w:rPr>
          <w:spacing w:val="-4"/>
          <w:sz w:val="24"/>
        </w:rPr>
        <w:t xml:space="preserve"> </w:t>
      </w:r>
      <w:r>
        <w:rPr>
          <w:sz w:val="24"/>
        </w:rPr>
        <w:t>corporate</w:t>
      </w:r>
      <w:r>
        <w:rPr>
          <w:spacing w:val="-1"/>
          <w:sz w:val="24"/>
        </w:rPr>
        <w:t xml:space="preserve"> </w:t>
      </w:r>
      <w:r>
        <w:rPr>
          <w:sz w:val="24"/>
        </w:rPr>
        <w:t>projects, plans</w:t>
      </w:r>
      <w:r>
        <w:rPr>
          <w:spacing w:val="-1"/>
          <w:sz w:val="24"/>
        </w:rPr>
        <w:t xml:space="preserve"> </w:t>
      </w:r>
      <w:r>
        <w:rPr>
          <w:sz w:val="24"/>
        </w:rPr>
        <w:t>and</w:t>
      </w:r>
      <w:r>
        <w:rPr>
          <w:spacing w:val="-1"/>
          <w:sz w:val="24"/>
        </w:rPr>
        <w:t xml:space="preserve"> </w:t>
      </w:r>
      <w:r>
        <w:rPr>
          <w:spacing w:val="-2"/>
          <w:sz w:val="24"/>
        </w:rPr>
        <w:t>strategies.</w:t>
      </w:r>
    </w:p>
    <w:p w14:paraId="3749B293" w14:textId="77777777" w:rsidR="000637CF" w:rsidRDefault="000637CF">
      <w:pPr>
        <w:pStyle w:val="BodyText"/>
      </w:pPr>
    </w:p>
    <w:p w14:paraId="2154943C" w14:textId="77777777" w:rsidR="000637CF" w:rsidRDefault="00000000">
      <w:pPr>
        <w:pStyle w:val="ListParagraph"/>
        <w:numPr>
          <w:ilvl w:val="0"/>
          <w:numId w:val="9"/>
        </w:numPr>
        <w:tabs>
          <w:tab w:val="left" w:pos="1178"/>
        </w:tabs>
        <w:ind w:left="1178" w:hanging="359"/>
        <w:rPr>
          <w:sz w:val="24"/>
        </w:rPr>
      </w:pPr>
      <w:r>
        <w:rPr>
          <w:sz w:val="24"/>
        </w:rPr>
        <w:t>Action</w:t>
      </w:r>
      <w:r>
        <w:rPr>
          <w:spacing w:val="-5"/>
          <w:sz w:val="24"/>
        </w:rPr>
        <w:t xml:space="preserve"> </w:t>
      </w:r>
      <w:r>
        <w:rPr>
          <w:sz w:val="24"/>
        </w:rPr>
        <w:t>–</w:t>
      </w:r>
      <w:r>
        <w:rPr>
          <w:spacing w:val="-2"/>
          <w:sz w:val="24"/>
        </w:rPr>
        <w:t xml:space="preserve"> </w:t>
      </w:r>
      <w:r>
        <w:rPr>
          <w:sz w:val="24"/>
        </w:rPr>
        <w:t>taking</w:t>
      </w:r>
      <w:r>
        <w:rPr>
          <w:spacing w:val="-2"/>
          <w:sz w:val="24"/>
        </w:rPr>
        <w:t xml:space="preserve"> </w:t>
      </w:r>
      <w:r>
        <w:rPr>
          <w:sz w:val="24"/>
        </w:rPr>
        <w:t>action</w:t>
      </w:r>
      <w:r>
        <w:rPr>
          <w:spacing w:val="-2"/>
          <w:sz w:val="24"/>
        </w:rPr>
        <w:t xml:space="preserve"> </w:t>
      </w:r>
      <w:r>
        <w:rPr>
          <w:sz w:val="24"/>
        </w:rPr>
        <w:t>to</w:t>
      </w:r>
      <w:r>
        <w:rPr>
          <w:spacing w:val="-3"/>
          <w:sz w:val="24"/>
        </w:rPr>
        <w:t xml:space="preserve"> </w:t>
      </w:r>
      <w:r>
        <w:rPr>
          <w:sz w:val="24"/>
        </w:rPr>
        <w:t>protect</w:t>
      </w:r>
      <w:r>
        <w:rPr>
          <w:spacing w:val="-2"/>
          <w:sz w:val="24"/>
        </w:rPr>
        <w:t xml:space="preserve"> </w:t>
      </w:r>
      <w:r>
        <w:rPr>
          <w:sz w:val="24"/>
        </w:rPr>
        <w:t>and</w:t>
      </w:r>
      <w:r>
        <w:rPr>
          <w:spacing w:val="-2"/>
          <w:sz w:val="24"/>
        </w:rPr>
        <w:t xml:space="preserve"> </w:t>
      </w:r>
      <w:r>
        <w:rPr>
          <w:sz w:val="24"/>
        </w:rPr>
        <w:t>enhance</w:t>
      </w:r>
      <w:r>
        <w:rPr>
          <w:spacing w:val="-2"/>
          <w:sz w:val="24"/>
        </w:rPr>
        <w:t xml:space="preserve"> biodiversity.</w:t>
      </w:r>
    </w:p>
    <w:p w14:paraId="44C78BAD" w14:textId="77777777" w:rsidR="000637CF" w:rsidRDefault="000637CF">
      <w:pPr>
        <w:pStyle w:val="BodyText"/>
      </w:pPr>
    </w:p>
    <w:p w14:paraId="3646496F" w14:textId="77777777" w:rsidR="000637CF" w:rsidRDefault="00000000">
      <w:pPr>
        <w:pStyle w:val="ListParagraph"/>
        <w:numPr>
          <w:ilvl w:val="0"/>
          <w:numId w:val="9"/>
        </w:numPr>
        <w:tabs>
          <w:tab w:val="left" w:pos="1178"/>
        </w:tabs>
        <w:ind w:left="1178" w:hanging="359"/>
        <w:rPr>
          <w:sz w:val="24"/>
        </w:rPr>
      </w:pPr>
      <w:r>
        <w:rPr>
          <w:sz w:val="24"/>
        </w:rPr>
        <w:t xml:space="preserve">Challenges and next </w:t>
      </w:r>
      <w:r>
        <w:rPr>
          <w:spacing w:val="-2"/>
          <w:sz w:val="24"/>
        </w:rPr>
        <w:t>steps.</w:t>
      </w:r>
    </w:p>
    <w:p w14:paraId="417BFC25" w14:textId="77777777" w:rsidR="000637CF" w:rsidRDefault="000637CF">
      <w:pPr>
        <w:pStyle w:val="BodyText"/>
      </w:pPr>
    </w:p>
    <w:p w14:paraId="4C84E298" w14:textId="77777777" w:rsidR="000637CF" w:rsidRDefault="00000000">
      <w:pPr>
        <w:pStyle w:val="BodyText"/>
        <w:ind w:left="460" w:right="534"/>
        <w:jc w:val="both"/>
      </w:pPr>
      <w:r>
        <w:t>This report is based on the knowledge of key personnel with a remit for biodiversity</w:t>
      </w:r>
      <w:r>
        <w:rPr>
          <w:spacing w:val="40"/>
        </w:rPr>
        <w:t xml:space="preserve"> </w:t>
      </w:r>
      <w:r>
        <w:t>conservation within Falkirk Council and responses to a questionnaire sent to representatives within all services between August and September 2014.</w:t>
      </w:r>
    </w:p>
    <w:p w14:paraId="20F5C22E" w14:textId="77777777" w:rsidR="000637CF" w:rsidRDefault="000637CF">
      <w:pPr>
        <w:pStyle w:val="BodyText"/>
      </w:pPr>
    </w:p>
    <w:p w14:paraId="0F2713D7" w14:textId="77777777" w:rsidR="000637CF" w:rsidRDefault="00000000">
      <w:pPr>
        <w:pStyle w:val="BodyText"/>
        <w:ind w:left="460" w:right="534"/>
        <w:jc w:val="both"/>
      </w:pPr>
      <w:r>
        <w:t>This report will be made available on the Council’s website (</w:t>
      </w:r>
      <w:hyperlink r:id="rId7">
        <w:r>
          <w:rPr>
            <w:u w:val="single"/>
          </w:rPr>
          <w:t>www.falkirk.gov.uk</w:t>
        </w:r>
        <w:r>
          <w:t>),</w:t>
        </w:r>
      </w:hyperlink>
      <w:r>
        <w:t xml:space="preserve"> a copy can be requested from the Council’s Biodiversity Officer (E-mail: </w:t>
      </w:r>
      <w:hyperlink r:id="rId8">
        <w:r>
          <w:rPr>
            <w:u w:val="single"/>
          </w:rPr>
          <w:t>biodiversity@falkirk.gov.uk</w:t>
        </w:r>
      </w:hyperlink>
      <w:r>
        <w:t xml:space="preserve"> , Tel: 01324 504950), and a paper copy will also be available to view at Development Services, Abbotsford House, David’s Loan, Falkirk, FK2 7YZ.</w:t>
      </w:r>
    </w:p>
    <w:p w14:paraId="6930CA43" w14:textId="77777777" w:rsidR="000637CF" w:rsidRDefault="000637CF">
      <w:pPr>
        <w:jc w:val="both"/>
        <w:sectPr w:rsidR="000637CF">
          <w:pgSz w:w="11910" w:h="16840"/>
          <w:pgMar w:top="1360" w:right="900" w:bottom="280" w:left="980" w:header="720" w:footer="720" w:gutter="0"/>
          <w:cols w:space="720"/>
        </w:sectPr>
      </w:pPr>
    </w:p>
    <w:p w14:paraId="0FCC5E29" w14:textId="77777777" w:rsidR="000637CF" w:rsidRDefault="00000000">
      <w:pPr>
        <w:pStyle w:val="Heading1"/>
        <w:numPr>
          <w:ilvl w:val="0"/>
          <w:numId w:val="8"/>
        </w:numPr>
        <w:tabs>
          <w:tab w:val="left" w:pos="872"/>
        </w:tabs>
        <w:spacing w:before="77" w:line="480" w:lineRule="auto"/>
        <w:ind w:right="4831" w:firstLine="0"/>
        <w:jc w:val="both"/>
      </w:pPr>
      <w:r>
        <w:lastRenderedPageBreak/>
        <w:t>Governance,</w:t>
      </w:r>
      <w:r>
        <w:rPr>
          <w:spacing w:val="-12"/>
        </w:rPr>
        <w:t xml:space="preserve"> </w:t>
      </w:r>
      <w:r>
        <w:t>Leadership</w:t>
      </w:r>
      <w:r>
        <w:rPr>
          <w:spacing w:val="-12"/>
        </w:rPr>
        <w:t xml:space="preserve"> </w:t>
      </w:r>
      <w:r>
        <w:t>and</w:t>
      </w:r>
      <w:r>
        <w:rPr>
          <w:spacing w:val="-12"/>
        </w:rPr>
        <w:t xml:space="preserve"> </w:t>
      </w:r>
      <w:r>
        <w:t xml:space="preserve">Management </w:t>
      </w:r>
      <w:r>
        <w:rPr>
          <w:spacing w:val="-2"/>
        </w:rPr>
        <w:t>Governance</w:t>
      </w:r>
    </w:p>
    <w:p w14:paraId="2E44FB00" w14:textId="77777777" w:rsidR="000637CF" w:rsidRDefault="00000000">
      <w:pPr>
        <w:pStyle w:val="BodyText"/>
        <w:ind w:left="153" w:right="226"/>
        <w:jc w:val="both"/>
      </w:pPr>
      <w:r>
        <w:t xml:space="preserve">Overall governance is provided by the elected Members of Falkirk Council. All policies and key strategies are reported to </w:t>
      </w:r>
      <w:proofErr w:type="gramStart"/>
      <w:r>
        <w:t>Council</w:t>
      </w:r>
      <w:proofErr w:type="gramEnd"/>
      <w:r>
        <w:t xml:space="preserve"> for discussion and approval. Environmental policies and initiatives will usually be reported to the relevant Council committee. Progress on delivering the Local</w:t>
      </w:r>
      <w:r>
        <w:rPr>
          <w:spacing w:val="40"/>
        </w:rPr>
        <w:t xml:space="preserve"> </w:t>
      </w:r>
      <w:r>
        <w:t xml:space="preserve">Biodiversity Action Plan and on other key environmental initiatives is reported to Council on a regular </w:t>
      </w:r>
      <w:r>
        <w:rPr>
          <w:spacing w:val="-2"/>
        </w:rPr>
        <w:t>basis.</w:t>
      </w:r>
    </w:p>
    <w:p w14:paraId="275DFA01" w14:textId="77777777" w:rsidR="000637CF" w:rsidRDefault="000637CF">
      <w:pPr>
        <w:pStyle w:val="BodyText"/>
      </w:pPr>
    </w:p>
    <w:p w14:paraId="5B4CCB62" w14:textId="77777777" w:rsidR="000637CF" w:rsidRDefault="00000000">
      <w:pPr>
        <w:pStyle w:val="Heading1"/>
      </w:pPr>
      <w:r>
        <w:rPr>
          <w:spacing w:val="-2"/>
        </w:rPr>
        <w:t>Leadership</w:t>
      </w:r>
    </w:p>
    <w:p w14:paraId="2C235255" w14:textId="77777777" w:rsidR="000637CF" w:rsidRDefault="000637CF">
      <w:pPr>
        <w:pStyle w:val="BodyText"/>
        <w:rPr>
          <w:b/>
        </w:rPr>
      </w:pPr>
    </w:p>
    <w:p w14:paraId="621A57A6" w14:textId="77777777" w:rsidR="000637CF" w:rsidRDefault="00000000">
      <w:pPr>
        <w:pStyle w:val="BodyText"/>
        <w:ind w:left="153"/>
      </w:pPr>
      <w:r>
        <w:t xml:space="preserve">Individual </w:t>
      </w:r>
      <w:proofErr w:type="spellStart"/>
      <w:r>
        <w:t>Councillors</w:t>
      </w:r>
      <w:proofErr w:type="spellEnd"/>
      <w:r>
        <w:t xml:space="preserve"> provide visible leadership </w:t>
      </w:r>
      <w:proofErr w:type="gramStart"/>
      <w:r>
        <w:t>with regard to</w:t>
      </w:r>
      <w:proofErr w:type="gramEnd"/>
      <w:r>
        <w:t xml:space="preserve"> environmental issues, relevant to their ward and/or their remits and responsibilities. For example:</w:t>
      </w:r>
    </w:p>
    <w:p w14:paraId="27A1742A" w14:textId="77777777" w:rsidR="000637CF" w:rsidRDefault="00000000">
      <w:pPr>
        <w:pStyle w:val="ListParagraph"/>
        <w:numPr>
          <w:ilvl w:val="1"/>
          <w:numId w:val="8"/>
        </w:numPr>
        <w:tabs>
          <w:tab w:val="left" w:pos="513"/>
        </w:tabs>
        <w:spacing w:before="269"/>
        <w:ind w:left="513" w:right="4829"/>
        <w:rPr>
          <w:sz w:val="24"/>
        </w:rPr>
      </w:pPr>
      <w:r>
        <w:rPr>
          <w:noProof/>
        </w:rPr>
        <w:drawing>
          <wp:anchor distT="0" distB="0" distL="0" distR="0" simplePos="0" relativeHeight="15729664" behindDoc="0" locked="0" layoutInCell="1" allowOverlap="1" wp14:anchorId="722F5106" wp14:editId="180E772E">
            <wp:simplePos x="0" y="0"/>
            <wp:positionH relativeFrom="page">
              <wp:posOffset>4126229</wp:posOffset>
            </wp:positionH>
            <wp:positionV relativeFrom="paragraph">
              <wp:posOffset>159638</wp:posOffset>
            </wp:positionV>
            <wp:extent cx="2756916" cy="2080259"/>
            <wp:effectExtent l="0" t="0" r="5715"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2756916" cy="2080259"/>
                    </a:xfrm>
                    <a:prstGeom prst="rect">
                      <a:avLst/>
                    </a:prstGeom>
                  </pic:spPr>
                </pic:pic>
              </a:graphicData>
            </a:graphic>
          </wp:anchor>
        </w:drawing>
      </w:r>
      <w:r>
        <w:rPr>
          <w:sz w:val="24"/>
        </w:rPr>
        <w:t>Attending environmental events, e.g. celebrating Local Nature Reserves.</w:t>
      </w:r>
    </w:p>
    <w:p w14:paraId="77F24892" w14:textId="77777777" w:rsidR="000637CF" w:rsidRDefault="00000000">
      <w:pPr>
        <w:pStyle w:val="ListParagraph"/>
        <w:numPr>
          <w:ilvl w:val="1"/>
          <w:numId w:val="8"/>
        </w:numPr>
        <w:tabs>
          <w:tab w:val="left" w:pos="513"/>
        </w:tabs>
        <w:ind w:left="513" w:right="4825"/>
        <w:rPr>
          <w:sz w:val="24"/>
        </w:rPr>
      </w:pPr>
      <w:r>
        <w:rPr>
          <w:sz w:val="24"/>
        </w:rPr>
        <w:t>Supporting environmental initiatives such as the ‘Where Have You Bean Geese?’ schools project.</w:t>
      </w:r>
    </w:p>
    <w:p w14:paraId="24D6F6A9" w14:textId="77777777" w:rsidR="000637CF" w:rsidRDefault="00000000">
      <w:pPr>
        <w:pStyle w:val="ListParagraph"/>
        <w:numPr>
          <w:ilvl w:val="1"/>
          <w:numId w:val="8"/>
        </w:numPr>
        <w:tabs>
          <w:tab w:val="left" w:pos="513"/>
        </w:tabs>
        <w:ind w:left="513" w:right="4826"/>
        <w:rPr>
          <w:sz w:val="24"/>
        </w:rPr>
      </w:pPr>
      <w:r>
        <w:rPr>
          <w:sz w:val="24"/>
        </w:rPr>
        <w:t>Attending community environmental events such as the ‘Scottish Rivers Expo’.</w:t>
      </w:r>
    </w:p>
    <w:p w14:paraId="65C18157" w14:textId="77777777" w:rsidR="000637CF" w:rsidRDefault="00000000">
      <w:pPr>
        <w:pStyle w:val="ListParagraph"/>
        <w:numPr>
          <w:ilvl w:val="1"/>
          <w:numId w:val="8"/>
        </w:numPr>
        <w:tabs>
          <w:tab w:val="left" w:pos="513"/>
        </w:tabs>
        <w:ind w:left="513" w:right="4827"/>
        <w:rPr>
          <w:sz w:val="24"/>
        </w:rPr>
      </w:pPr>
      <w:r>
        <w:rPr>
          <w:sz w:val="24"/>
        </w:rPr>
        <w:t xml:space="preserve">Supporting key environmental policies or </w:t>
      </w:r>
      <w:proofErr w:type="spellStart"/>
      <w:r>
        <w:rPr>
          <w:sz w:val="24"/>
        </w:rPr>
        <w:t>programmes</w:t>
      </w:r>
      <w:proofErr w:type="spellEnd"/>
      <w:r>
        <w:rPr>
          <w:sz w:val="24"/>
        </w:rPr>
        <w:t xml:space="preserve"> within the Council such as the Local Biodiversity Action Plan or the Green Network </w:t>
      </w:r>
      <w:r>
        <w:rPr>
          <w:spacing w:val="-2"/>
          <w:sz w:val="24"/>
        </w:rPr>
        <w:t>Strategy.</w:t>
      </w:r>
    </w:p>
    <w:p w14:paraId="4B8BDF8A" w14:textId="77777777" w:rsidR="000637CF" w:rsidRDefault="000637CF">
      <w:pPr>
        <w:pStyle w:val="BodyText"/>
      </w:pPr>
    </w:p>
    <w:p w14:paraId="500B916A" w14:textId="77777777" w:rsidR="000637CF" w:rsidRDefault="000637CF">
      <w:pPr>
        <w:pStyle w:val="BodyText"/>
      </w:pPr>
    </w:p>
    <w:p w14:paraId="66D67901" w14:textId="77777777" w:rsidR="000637CF" w:rsidRDefault="00000000">
      <w:pPr>
        <w:pStyle w:val="BodyText"/>
        <w:ind w:left="153" w:right="227"/>
        <w:jc w:val="both"/>
      </w:pPr>
      <w:r>
        <w:t xml:space="preserve">In </w:t>
      </w:r>
      <w:proofErr w:type="gramStart"/>
      <w:r>
        <w:t>addition</w:t>
      </w:r>
      <w:proofErr w:type="gramEnd"/>
      <w:r>
        <w:t xml:space="preserve"> the Chief Executive of Falkirk Council and relevant Directors and Heads of Service have also </w:t>
      </w:r>
      <w:proofErr w:type="spellStart"/>
      <w:r>
        <w:t>recognised</w:t>
      </w:r>
      <w:proofErr w:type="spellEnd"/>
      <w:r>
        <w:t xml:space="preserve"> the importance of environmental initiatives and given their support to a wide range of </w:t>
      </w:r>
      <w:proofErr w:type="spellStart"/>
      <w:r>
        <w:t>programmes</w:t>
      </w:r>
      <w:proofErr w:type="spellEnd"/>
      <w:r>
        <w:t xml:space="preserve"> and events.</w:t>
      </w:r>
    </w:p>
    <w:p w14:paraId="4CED11F9" w14:textId="77777777" w:rsidR="000637CF" w:rsidRDefault="000637CF">
      <w:pPr>
        <w:pStyle w:val="BodyText"/>
      </w:pPr>
    </w:p>
    <w:p w14:paraId="3DD76BE7" w14:textId="77777777" w:rsidR="000637CF" w:rsidRDefault="00000000">
      <w:pPr>
        <w:pStyle w:val="Heading1"/>
      </w:pPr>
      <w:r>
        <w:rPr>
          <w:spacing w:val="-2"/>
        </w:rPr>
        <w:t>Management</w:t>
      </w:r>
    </w:p>
    <w:p w14:paraId="0C534CB8" w14:textId="77777777" w:rsidR="000637CF" w:rsidRDefault="000637CF">
      <w:pPr>
        <w:pStyle w:val="BodyText"/>
        <w:rPr>
          <w:b/>
        </w:rPr>
      </w:pPr>
    </w:p>
    <w:p w14:paraId="72B2F37A" w14:textId="77777777" w:rsidR="000637CF" w:rsidRDefault="00000000">
      <w:pPr>
        <w:pStyle w:val="BodyText"/>
        <w:ind w:left="153" w:right="225"/>
        <w:jc w:val="both"/>
      </w:pPr>
      <w:r>
        <w:t xml:space="preserve">The Corporate Sustainability Group, chaired by the Director of Development Services, has a remit to ensure that the Council meets its obligations under the Climate Change Scotland Act - this includes carbon reduction, adaptation, and sustainability (of which biodiversity conservation is a key element). Every Service within the Council is represented </w:t>
      </w:r>
      <w:proofErr w:type="gramStart"/>
      <w:r>
        <w:t>on</w:t>
      </w:r>
      <w:proofErr w:type="gramEnd"/>
      <w:r>
        <w:t xml:space="preserve"> the group by a senior member of staff. This</w:t>
      </w:r>
      <w:r>
        <w:rPr>
          <w:spacing w:val="40"/>
        </w:rPr>
        <w:t xml:space="preserve"> </w:t>
      </w:r>
      <w:r>
        <w:t>provides a mechanism for integrating and championing sustainability issues and initiatives throughout the whole Council from the top down.</w:t>
      </w:r>
    </w:p>
    <w:p w14:paraId="563377D8" w14:textId="77777777" w:rsidR="000637CF" w:rsidRDefault="000637CF">
      <w:pPr>
        <w:pStyle w:val="BodyText"/>
      </w:pPr>
    </w:p>
    <w:p w14:paraId="0F89824C" w14:textId="77777777" w:rsidR="000637CF" w:rsidRDefault="00000000">
      <w:pPr>
        <w:pStyle w:val="BodyText"/>
        <w:ind w:left="153" w:right="225"/>
        <w:jc w:val="both"/>
      </w:pPr>
      <w:r>
        <w:t>While the sustainability group has to date tended to focus more on issues of climate change, carbon reduction and sustainable resource use, it does provide</w:t>
      </w:r>
      <w:r>
        <w:rPr>
          <w:spacing w:val="-5"/>
        </w:rPr>
        <w:t xml:space="preserve"> </w:t>
      </w:r>
      <w:r>
        <w:t>a vital mechanism that may be used to ensure all services are aware of their responsibilities under the Biodiversity Duty and are integrating biodiversity conservation into their operations.</w:t>
      </w:r>
    </w:p>
    <w:p w14:paraId="29585582" w14:textId="77777777" w:rsidR="000637CF" w:rsidRDefault="000637CF">
      <w:pPr>
        <w:pStyle w:val="BodyText"/>
      </w:pPr>
    </w:p>
    <w:p w14:paraId="3CD52309" w14:textId="77777777" w:rsidR="000637CF" w:rsidRDefault="00000000">
      <w:pPr>
        <w:pStyle w:val="BodyText"/>
        <w:ind w:left="153" w:right="198"/>
      </w:pPr>
      <w:r>
        <w:t>Additional cross-service groups which can champion and contribute to the conservation of biodiversity by Falkirk Council include:</w:t>
      </w:r>
    </w:p>
    <w:p w14:paraId="57ADDCB2" w14:textId="77777777" w:rsidR="000637CF" w:rsidRDefault="00000000">
      <w:pPr>
        <w:pStyle w:val="ListParagraph"/>
        <w:numPr>
          <w:ilvl w:val="0"/>
          <w:numId w:val="7"/>
        </w:numPr>
        <w:tabs>
          <w:tab w:val="left" w:pos="873"/>
        </w:tabs>
        <w:spacing w:before="269"/>
        <w:ind w:left="873"/>
        <w:jc w:val="left"/>
        <w:rPr>
          <w:sz w:val="24"/>
        </w:rPr>
      </w:pPr>
      <w:r>
        <w:rPr>
          <w:sz w:val="24"/>
        </w:rPr>
        <w:t>Green</w:t>
      </w:r>
      <w:r>
        <w:rPr>
          <w:spacing w:val="-3"/>
          <w:sz w:val="24"/>
        </w:rPr>
        <w:t xml:space="preserve"> </w:t>
      </w:r>
      <w:r>
        <w:rPr>
          <w:sz w:val="24"/>
        </w:rPr>
        <w:t>Network</w:t>
      </w:r>
      <w:r>
        <w:rPr>
          <w:spacing w:val="-1"/>
          <w:sz w:val="24"/>
        </w:rPr>
        <w:t xml:space="preserve"> </w:t>
      </w:r>
      <w:r>
        <w:rPr>
          <w:sz w:val="24"/>
        </w:rPr>
        <w:t>Strategy</w:t>
      </w:r>
      <w:r>
        <w:rPr>
          <w:spacing w:val="-1"/>
          <w:sz w:val="24"/>
        </w:rPr>
        <w:t xml:space="preserve"> </w:t>
      </w:r>
      <w:r>
        <w:rPr>
          <w:spacing w:val="-2"/>
          <w:sz w:val="24"/>
        </w:rPr>
        <w:t>Group.</w:t>
      </w:r>
    </w:p>
    <w:p w14:paraId="43F87CFE" w14:textId="77777777" w:rsidR="000637CF" w:rsidRDefault="00000000">
      <w:pPr>
        <w:pStyle w:val="ListParagraph"/>
        <w:numPr>
          <w:ilvl w:val="0"/>
          <w:numId w:val="7"/>
        </w:numPr>
        <w:tabs>
          <w:tab w:val="left" w:pos="873"/>
        </w:tabs>
        <w:ind w:left="873"/>
        <w:jc w:val="left"/>
        <w:rPr>
          <w:sz w:val="24"/>
        </w:rPr>
      </w:pPr>
      <w:r>
        <w:rPr>
          <w:sz w:val="24"/>
        </w:rPr>
        <w:t>Carbon</w:t>
      </w:r>
      <w:r>
        <w:rPr>
          <w:spacing w:val="-4"/>
          <w:sz w:val="24"/>
        </w:rPr>
        <w:t xml:space="preserve"> </w:t>
      </w:r>
      <w:r>
        <w:rPr>
          <w:sz w:val="24"/>
        </w:rPr>
        <w:t>Management</w:t>
      </w:r>
      <w:r>
        <w:rPr>
          <w:spacing w:val="-2"/>
          <w:sz w:val="24"/>
        </w:rPr>
        <w:t xml:space="preserve"> Group.</w:t>
      </w:r>
    </w:p>
    <w:p w14:paraId="2EDFFE6E" w14:textId="77777777" w:rsidR="000637CF" w:rsidRDefault="00000000">
      <w:pPr>
        <w:pStyle w:val="ListParagraph"/>
        <w:numPr>
          <w:ilvl w:val="0"/>
          <w:numId w:val="7"/>
        </w:numPr>
        <w:tabs>
          <w:tab w:val="left" w:pos="873"/>
        </w:tabs>
        <w:spacing w:before="1"/>
        <w:ind w:left="873"/>
        <w:jc w:val="left"/>
        <w:rPr>
          <w:sz w:val="24"/>
        </w:rPr>
      </w:pPr>
      <w:r>
        <w:rPr>
          <w:sz w:val="24"/>
        </w:rPr>
        <w:t>Open</w:t>
      </w:r>
      <w:r>
        <w:rPr>
          <w:spacing w:val="-1"/>
          <w:sz w:val="24"/>
        </w:rPr>
        <w:t xml:space="preserve"> </w:t>
      </w:r>
      <w:r>
        <w:rPr>
          <w:sz w:val="24"/>
        </w:rPr>
        <w:t>Space</w:t>
      </w:r>
      <w:r>
        <w:rPr>
          <w:spacing w:val="-1"/>
          <w:sz w:val="24"/>
        </w:rPr>
        <w:t xml:space="preserve"> </w:t>
      </w:r>
      <w:r>
        <w:rPr>
          <w:sz w:val="24"/>
        </w:rPr>
        <w:t>Strategy</w:t>
      </w:r>
      <w:r>
        <w:rPr>
          <w:spacing w:val="-1"/>
          <w:sz w:val="24"/>
        </w:rPr>
        <w:t xml:space="preserve"> </w:t>
      </w:r>
      <w:r>
        <w:rPr>
          <w:spacing w:val="-2"/>
          <w:sz w:val="24"/>
        </w:rPr>
        <w:t>Group.</w:t>
      </w:r>
    </w:p>
    <w:p w14:paraId="623099DA" w14:textId="77777777" w:rsidR="000637CF" w:rsidRDefault="000637CF">
      <w:pPr>
        <w:rPr>
          <w:sz w:val="24"/>
        </w:rPr>
        <w:sectPr w:rsidR="000637CF">
          <w:pgSz w:w="11910" w:h="16840"/>
          <w:pgMar w:top="1000" w:right="900" w:bottom="280" w:left="980" w:header="720" w:footer="720" w:gutter="0"/>
          <w:cols w:space="720"/>
        </w:sectPr>
      </w:pPr>
    </w:p>
    <w:p w14:paraId="7D8B1C81" w14:textId="77777777" w:rsidR="000637CF" w:rsidRDefault="00000000">
      <w:pPr>
        <w:pStyle w:val="BodyText"/>
        <w:spacing w:before="77"/>
        <w:ind w:left="154" w:right="4284"/>
        <w:jc w:val="both"/>
      </w:pPr>
      <w:r>
        <w:rPr>
          <w:noProof/>
        </w:rPr>
        <w:lastRenderedPageBreak/>
        <w:drawing>
          <wp:anchor distT="0" distB="0" distL="0" distR="0" simplePos="0" relativeHeight="15732224" behindDoc="0" locked="0" layoutInCell="1" allowOverlap="1" wp14:anchorId="014BAA4A" wp14:editId="341B288F">
            <wp:simplePos x="0" y="0"/>
            <wp:positionH relativeFrom="page">
              <wp:posOffset>4469129</wp:posOffset>
            </wp:positionH>
            <wp:positionV relativeFrom="paragraph">
              <wp:posOffset>37084</wp:posOffset>
            </wp:positionV>
            <wp:extent cx="2413558" cy="1839467"/>
            <wp:effectExtent l="0" t="0" r="6350" b="889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413558" cy="1839467"/>
                    </a:xfrm>
                    <a:prstGeom prst="rect">
                      <a:avLst/>
                    </a:prstGeom>
                  </pic:spPr>
                </pic:pic>
              </a:graphicData>
            </a:graphic>
          </wp:anchor>
        </w:drawing>
      </w:r>
      <w:r>
        <w:t>Within Falkirk Council Development Services takes a lead role in delivering the Biodiversity Duty. The Biodiversity Officer post, seated within Planning and Environment, has a specific remit to further the conservation of biodiversity through delivery of the Local Biodiversity Action Plan process. The Biodiversity Officer also provides expert advice, guidance and support to Council Services to assist and encourage actions to further the conservation of biodiversity, in line with the Biodiversity Duty.</w:t>
      </w:r>
    </w:p>
    <w:p w14:paraId="5CD178AC" w14:textId="77777777" w:rsidR="000637CF" w:rsidRDefault="000637CF">
      <w:pPr>
        <w:pStyle w:val="BodyText"/>
      </w:pPr>
    </w:p>
    <w:p w14:paraId="6B0F4968" w14:textId="77777777" w:rsidR="000637CF" w:rsidRDefault="000637CF">
      <w:pPr>
        <w:pStyle w:val="BodyText"/>
      </w:pPr>
    </w:p>
    <w:p w14:paraId="447FFC57" w14:textId="77777777" w:rsidR="000637CF" w:rsidRDefault="00000000">
      <w:pPr>
        <w:pStyle w:val="Heading1"/>
        <w:numPr>
          <w:ilvl w:val="0"/>
          <w:numId w:val="8"/>
        </w:numPr>
        <w:tabs>
          <w:tab w:val="left" w:pos="873"/>
        </w:tabs>
        <w:ind w:left="873"/>
      </w:pPr>
      <w:r>
        <w:rPr>
          <w:spacing w:val="-2"/>
        </w:rPr>
        <w:t>Mainstreaming</w:t>
      </w:r>
    </w:p>
    <w:p w14:paraId="7D005C42" w14:textId="77777777" w:rsidR="000637CF" w:rsidRDefault="000637CF">
      <w:pPr>
        <w:pStyle w:val="BodyText"/>
        <w:rPr>
          <w:b/>
        </w:rPr>
      </w:pPr>
    </w:p>
    <w:p w14:paraId="11E05B32" w14:textId="77777777" w:rsidR="000637CF" w:rsidRDefault="00000000">
      <w:pPr>
        <w:ind w:left="153"/>
        <w:jc w:val="both"/>
        <w:rPr>
          <w:b/>
          <w:sz w:val="24"/>
        </w:rPr>
      </w:pPr>
      <w:r>
        <w:rPr>
          <w:b/>
          <w:sz w:val="24"/>
        </w:rPr>
        <w:t>Guiding</w:t>
      </w:r>
      <w:r>
        <w:rPr>
          <w:b/>
          <w:spacing w:val="-4"/>
          <w:sz w:val="24"/>
        </w:rPr>
        <w:t xml:space="preserve"> </w:t>
      </w:r>
      <w:r>
        <w:rPr>
          <w:b/>
          <w:sz w:val="24"/>
        </w:rPr>
        <w:t>principles</w:t>
      </w:r>
      <w:r>
        <w:rPr>
          <w:b/>
          <w:spacing w:val="-3"/>
          <w:sz w:val="24"/>
        </w:rPr>
        <w:t xml:space="preserve"> </w:t>
      </w:r>
      <w:r>
        <w:rPr>
          <w:b/>
          <w:sz w:val="24"/>
        </w:rPr>
        <w:t>and</w:t>
      </w:r>
      <w:r>
        <w:rPr>
          <w:b/>
          <w:spacing w:val="-3"/>
          <w:sz w:val="24"/>
        </w:rPr>
        <w:t xml:space="preserve"> </w:t>
      </w:r>
      <w:r>
        <w:rPr>
          <w:b/>
          <w:spacing w:val="-2"/>
          <w:sz w:val="24"/>
        </w:rPr>
        <w:t>outcomes</w:t>
      </w:r>
    </w:p>
    <w:p w14:paraId="67175385" w14:textId="77777777" w:rsidR="000637CF" w:rsidRDefault="000637CF">
      <w:pPr>
        <w:pStyle w:val="BodyText"/>
        <w:rPr>
          <w:b/>
        </w:rPr>
      </w:pPr>
    </w:p>
    <w:p w14:paraId="04EC04AA" w14:textId="77777777" w:rsidR="000637CF" w:rsidRDefault="00000000">
      <w:pPr>
        <w:pStyle w:val="BodyText"/>
        <w:ind w:left="153" w:right="227"/>
        <w:jc w:val="both"/>
      </w:pPr>
      <w:r>
        <w:t xml:space="preserve">The Council’s vision and aspirations for the area are outlined within both its Single Outcome Agreement and Strategic Community Plan. How the Council will work to deliver this vision is outlined within its Corporate Plan. All three documents </w:t>
      </w:r>
      <w:proofErr w:type="spellStart"/>
      <w:r>
        <w:t>recognise</w:t>
      </w:r>
      <w:proofErr w:type="spellEnd"/>
      <w:r>
        <w:t xml:space="preserve"> the importance of enhancing the quality of</w:t>
      </w:r>
      <w:r>
        <w:rPr>
          <w:spacing w:val="40"/>
        </w:rPr>
        <w:t xml:space="preserve"> </w:t>
      </w:r>
      <w:r>
        <w:t>our environment.</w:t>
      </w:r>
    </w:p>
    <w:p w14:paraId="506959DC" w14:textId="77777777" w:rsidR="008C5F9A" w:rsidRDefault="008C5F9A">
      <w:pPr>
        <w:pStyle w:val="BodyText"/>
        <w:ind w:left="153" w:right="227"/>
        <w:jc w:val="both"/>
      </w:pPr>
    </w:p>
    <w:p w14:paraId="47E49CE2" w14:textId="77777777" w:rsidR="008C5F9A" w:rsidRDefault="008C5F9A" w:rsidP="008C5F9A">
      <w:pPr>
        <w:spacing w:before="72"/>
        <w:ind w:left="144"/>
        <w:jc w:val="both"/>
        <w:rPr>
          <w:b/>
          <w:sz w:val="24"/>
        </w:rPr>
      </w:pPr>
      <w:r>
        <w:rPr>
          <w:b/>
          <w:sz w:val="24"/>
        </w:rPr>
        <w:t xml:space="preserve">Single Outcome </w:t>
      </w:r>
      <w:r>
        <w:rPr>
          <w:b/>
          <w:spacing w:val="-2"/>
          <w:sz w:val="24"/>
        </w:rPr>
        <w:t>Agreement</w:t>
      </w:r>
    </w:p>
    <w:p w14:paraId="28636A76" w14:textId="77777777" w:rsidR="008C5F9A" w:rsidRDefault="008C5F9A" w:rsidP="008C5F9A">
      <w:pPr>
        <w:pStyle w:val="BodyText"/>
        <w:ind w:left="144" w:right="137"/>
        <w:jc w:val="both"/>
      </w:pPr>
      <w:r>
        <w:t xml:space="preserve">The Council’s Single Outcome Agreement (SOA) 2013-15 focuses its attention on the area’s greatest challenges. </w:t>
      </w:r>
      <w:proofErr w:type="gramStart"/>
      <w:r>
        <w:t>However</w:t>
      </w:r>
      <w:proofErr w:type="gramEnd"/>
      <w:r>
        <w:t xml:space="preserve"> the Community Planning Partnership, who developed the SOA, also </w:t>
      </w:r>
      <w:proofErr w:type="gramStart"/>
      <w:r>
        <w:t>highlight</w:t>
      </w:r>
      <w:proofErr w:type="gramEnd"/>
      <w:r>
        <w:t xml:space="preserve"> their commitment to pursuing “other important environmental outcomes as well as core service </w:t>
      </w:r>
      <w:r>
        <w:rPr>
          <w:spacing w:val="-2"/>
        </w:rPr>
        <w:t>transformation”.</w:t>
      </w:r>
    </w:p>
    <w:p w14:paraId="08F7FAFA" w14:textId="77777777" w:rsidR="008C5F9A" w:rsidRDefault="008C5F9A" w:rsidP="008C5F9A">
      <w:pPr>
        <w:pStyle w:val="BodyText"/>
      </w:pPr>
    </w:p>
    <w:p w14:paraId="2C63EE96" w14:textId="77777777" w:rsidR="008C5F9A" w:rsidRDefault="008C5F9A" w:rsidP="008C5F9A">
      <w:pPr>
        <w:pStyle w:val="BodyText"/>
        <w:ind w:left="144" w:right="137"/>
        <w:jc w:val="both"/>
      </w:pPr>
      <w:r>
        <w:t xml:space="preserve">The SOA’s vision includes </w:t>
      </w:r>
      <w:proofErr w:type="gramStart"/>
      <w:r>
        <w:t>that ”we</w:t>
      </w:r>
      <w:proofErr w:type="gramEnd"/>
      <w:r>
        <w:t xml:space="preserve"> will be healthier and live longer”. Key local strategic drivers towards this vision include the Biodiversity Action Plan.</w:t>
      </w:r>
    </w:p>
    <w:p w14:paraId="10C4B8F3" w14:textId="77777777" w:rsidR="008C5F9A" w:rsidRDefault="008C5F9A" w:rsidP="008C5F9A">
      <w:pPr>
        <w:pStyle w:val="BodyText"/>
      </w:pPr>
    </w:p>
    <w:p w14:paraId="65F80E8D" w14:textId="77777777" w:rsidR="008C5F9A" w:rsidRDefault="008C5F9A" w:rsidP="008C5F9A">
      <w:pPr>
        <w:pStyle w:val="BodyText"/>
        <w:ind w:left="144" w:right="137"/>
        <w:jc w:val="both"/>
      </w:pPr>
      <w:r>
        <w:t xml:space="preserve">Within the health theme, key activities for delivering mental well-being include “maintenance and </w:t>
      </w:r>
      <w:proofErr w:type="gramStart"/>
      <w:r>
        <w:t>protection</w:t>
      </w:r>
      <w:r>
        <w:rPr>
          <w:spacing w:val="40"/>
        </w:rPr>
        <w:t xml:space="preserve">  </w:t>
      </w:r>
      <w:r>
        <w:t>of</w:t>
      </w:r>
      <w:proofErr w:type="gramEnd"/>
      <w:r>
        <w:rPr>
          <w:spacing w:val="40"/>
        </w:rPr>
        <w:t xml:space="preserve">  </w:t>
      </w:r>
      <w:r>
        <w:t>the</w:t>
      </w:r>
      <w:r>
        <w:rPr>
          <w:spacing w:val="40"/>
        </w:rPr>
        <w:t xml:space="preserve">  </w:t>
      </w:r>
      <w:r>
        <w:t>variety</w:t>
      </w:r>
      <w:r>
        <w:rPr>
          <w:spacing w:val="40"/>
        </w:rPr>
        <w:t xml:space="preserve">  </w:t>
      </w:r>
      <w:r>
        <w:t>of</w:t>
      </w:r>
      <w:r>
        <w:rPr>
          <w:spacing w:val="40"/>
        </w:rPr>
        <w:t xml:space="preserve">  </w:t>
      </w:r>
      <w:r>
        <w:t>flora</w:t>
      </w:r>
      <w:r>
        <w:rPr>
          <w:spacing w:val="40"/>
        </w:rPr>
        <w:t xml:space="preserve">  </w:t>
      </w:r>
      <w:r>
        <w:t>and</w:t>
      </w:r>
      <w:r>
        <w:rPr>
          <w:spacing w:val="40"/>
        </w:rPr>
        <w:t xml:space="preserve">  </w:t>
      </w:r>
      <w:r>
        <w:t>fauna</w:t>
      </w:r>
      <w:r>
        <w:rPr>
          <w:spacing w:val="40"/>
        </w:rPr>
        <w:t xml:space="preserve">  </w:t>
      </w:r>
      <w:r>
        <w:t>in</w:t>
      </w:r>
      <w:r>
        <w:rPr>
          <w:spacing w:val="40"/>
        </w:rPr>
        <w:t xml:space="preserve">  </w:t>
      </w:r>
      <w:r>
        <w:t>our</w:t>
      </w:r>
      <w:r>
        <w:rPr>
          <w:spacing w:val="40"/>
        </w:rPr>
        <w:t xml:space="preserve">  </w:t>
      </w:r>
      <w:r>
        <w:t>local</w:t>
      </w:r>
      <w:r>
        <w:rPr>
          <w:spacing w:val="40"/>
        </w:rPr>
        <w:t xml:space="preserve">  </w:t>
      </w:r>
      <w:r>
        <w:t>environment,</w:t>
      </w:r>
      <w:r>
        <w:rPr>
          <w:spacing w:val="40"/>
        </w:rPr>
        <w:t xml:space="preserve">  </w:t>
      </w:r>
      <w:r>
        <w:t>for</w:t>
      </w:r>
      <w:r>
        <w:rPr>
          <w:spacing w:val="40"/>
        </w:rPr>
        <w:t xml:space="preserve">  </w:t>
      </w:r>
      <w:r>
        <w:t>the benefit of our communities”.</w:t>
      </w:r>
    </w:p>
    <w:p w14:paraId="507AEA34" w14:textId="77777777" w:rsidR="008C5F9A" w:rsidRDefault="008C5F9A" w:rsidP="008C5F9A">
      <w:pPr>
        <w:pStyle w:val="BodyText"/>
        <w:ind w:left="144" w:right="137"/>
        <w:jc w:val="both"/>
      </w:pPr>
    </w:p>
    <w:p w14:paraId="0FA962F7" w14:textId="77777777" w:rsidR="008C5F9A" w:rsidRDefault="008C5F9A" w:rsidP="008C5F9A">
      <w:pPr>
        <w:spacing w:before="72"/>
        <w:ind w:left="144"/>
        <w:jc w:val="both"/>
        <w:rPr>
          <w:sz w:val="24"/>
        </w:rPr>
      </w:pPr>
      <w:r>
        <w:rPr>
          <w:b/>
          <w:sz w:val="24"/>
        </w:rPr>
        <w:t>The</w:t>
      </w:r>
      <w:r>
        <w:rPr>
          <w:b/>
          <w:spacing w:val="-4"/>
          <w:sz w:val="24"/>
        </w:rPr>
        <w:t xml:space="preserve"> </w:t>
      </w:r>
      <w:r>
        <w:rPr>
          <w:b/>
          <w:sz w:val="24"/>
        </w:rPr>
        <w:t>Strategic</w:t>
      </w:r>
      <w:r>
        <w:rPr>
          <w:b/>
          <w:spacing w:val="-2"/>
          <w:sz w:val="24"/>
        </w:rPr>
        <w:t xml:space="preserve"> </w:t>
      </w:r>
      <w:r>
        <w:rPr>
          <w:b/>
          <w:sz w:val="24"/>
        </w:rPr>
        <w:t>Community</w:t>
      </w:r>
      <w:r>
        <w:rPr>
          <w:b/>
          <w:spacing w:val="-2"/>
          <w:sz w:val="24"/>
        </w:rPr>
        <w:t xml:space="preserve"> </w:t>
      </w:r>
      <w:r>
        <w:rPr>
          <w:b/>
          <w:sz w:val="24"/>
        </w:rPr>
        <w:t>Plan</w:t>
      </w:r>
      <w:r>
        <w:rPr>
          <w:b/>
          <w:spacing w:val="-2"/>
          <w:sz w:val="24"/>
        </w:rPr>
        <w:t xml:space="preserve"> </w:t>
      </w:r>
      <w:r>
        <w:rPr>
          <w:b/>
          <w:sz w:val="24"/>
        </w:rPr>
        <w:t>2010-15</w:t>
      </w:r>
      <w:r>
        <w:rPr>
          <w:b/>
          <w:spacing w:val="-4"/>
          <w:sz w:val="24"/>
        </w:rPr>
        <w:t xml:space="preserve"> </w:t>
      </w:r>
      <w:r>
        <w:rPr>
          <w:sz w:val="24"/>
        </w:rPr>
        <w:t>states</w:t>
      </w:r>
      <w:r>
        <w:rPr>
          <w:spacing w:val="-2"/>
          <w:sz w:val="24"/>
        </w:rPr>
        <w:t xml:space="preserve"> that:</w:t>
      </w:r>
    </w:p>
    <w:p w14:paraId="70465D58" w14:textId="77777777" w:rsidR="008C5F9A" w:rsidRDefault="008C5F9A" w:rsidP="008C5F9A">
      <w:pPr>
        <w:pStyle w:val="BodyText"/>
        <w:ind w:left="144" w:right="139"/>
        <w:jc w:val="both"/>
      </w:pPr>
      <w:r>
        <w:t>“If people are to use our parks, paths and open spaces then they must be attractive places to visit. With the increase in people using our open spaces, we have also to be aware that we need to protect some vulnerable species and ecosystems. Our area with its marshlands provides a significant eco system for wildlife.”</w:t>
      </w:r>
    </w:p>
    <w:p w14:paraId="06D40AA7" w14:textId="77777777" w:rsidR="008C5F9A" w:rsidRDefault="008C5F9A" w:rsidP="008C5F9A">
      <w:pPr>
        <w:pStyle w:val="BodyText"/>
        <w:ind w:left="144" w:right="137"/>
        <w:jc w:val="both"/>
      </w:pPr>
    </w:p>
    <w:p w14:paraId="0161A2AB" w14:textId="55CE5509" w:rsidR="008C5F9A" w:rsidRDefault="008C5F9A" w:rsidP="008C5F9A">
      <w:pPr>
        <w:spacing w:before="72"/>
        <w:ind w:left="144"/>
        <w:jc w:val="both"/>
        <w:rPr>
          <w:b/>
          <w:sz w:val="24"/>
        </w:rPr>
      </w:pPr>
      <w:r>
        <w:rPr>
          <w:noProof/>
        </w:rPr>
        <w:drawing>
          <wp:anchor distT="0" distB="0" distL="114300" distR="114300" simplePos="0" relativeHeight="487593472" behindDoc="0" locked="0" layoutInCell="1" allowOverlap="1" wp14:anchorId="67A12497" wp14:editId="70CCEED8">
            <wp:simplePos x="0" y="0"/>
            <wp:positionH relativeFrom="column">
              <wp:posOffset>92075</wp:posOffset>
            </wp:positionH>
            <wp:positionV relativeFrom="paragraph">
              <wp:posOffset>43815</wp:posOffset>
            </wp:positionV>
            <wp:extent cx="3119799" cy="2200656"/>
            <wp:effectExtent l="0" t="0" r="4445" b="9525"/>
            <wp:wrapThrough wrapText="bothSides">
              <wp:wrapPolygon edited="0">
                <wp:start x="0" y="0"/>
                <wp:lineTo x="0" y="21506"/>
                <wp:lineTo x="21499" y="21506"/>
                <wp:lineTo x="21499" y="0"/>
                <wp:lineTo x="0" y="0"/>
              </wp:wrapPolygon>
            </wp:wrapThrough>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9799" cy="2200656"/>
                    </a:xfrm>
                    <a:prstGeom prst="rect">
                      <a:avLst/>
                    </a:prstGeom>
                  </pic:spPr>
                </pic:pic>
              </a:graphicData>
            </a:graphic>
            <wp14:sizeRelH relativeFrom="page">
              <wp14:pctWidth>0</wp14:pctWidth>
            </wp14:sizeRelH>
            <wp14:sizeRelV relativeFrom="page">
              <wp14:pctHeight>0</wp14:pctHeight>
            </wp14:sizeRelV>
          </wp:anchor>
        </w:drawing>
      </w:r>
      <w:r>
        <w:rPr>
          <w:b/>
          <w:sz w:val="24"/>
        </w:rPr>
        <w:t>Falkirk</w:t>
      </w:r>
      <w:r>
        <w:rPr>
          <w:b/>
          <w:spacing w:val="-5"/>
          <w:sz w:val="24"/>
        </w:rPr>
        <w:t xml:space="preserve"> </w:t>
      </w:r>
      <w:r>
        <w:rPr>
          <w:b/>
          <w:sz w:val="24"/>
        </w:rPr>
        <w:t>Council</w:t>
      </w:r>
      <w:r>
        <w:rPr>
          <w:b/>
          <w:spacing w:val="-5"/>
          <w:sz w:val="24"/>
        </w:rPr>
        <w:t xml:space="preserve"> </w:t>
      </w:r>
      <w:r>
        <w:rPr>
          <w:b/>
          <w:sz w:val="24"/>
        </w:rPr>
        <w:t>Corporate</w:t>
      </w:r>
      <w:r>
        <w:rPr>
          <w:b/>
          <w:spacing w:val="-4"/>
          <w:sz w:val="24"/>
        </w:rPr>
        <w:t xml:space="preserve"> Plan</w:t>
      </w:r>
    </w:p>
    <w:p w14:paraId="19AA3012" w14:textId="5047FEB9" w:rsidR="008C5F9A" w:rsidRDefault="008C5F9A" w:rsidP="008C5F9A">
      <w:pPr>
        <w:pStyle w:val="BodyText"/>
        <w:ind w:left="144" w:right="138"/>
        <w:jc w:val="both"/>
      </w:pPr>
      <w:r>
        <w:t>A key goal within Falkirk Council’s Corporate Plan is “enhancing and sustaining an environment in which people want to live and visit”. The plan states that:</w:t>
      </w:r>
    </w:p>
    <w:p w14:paraId="07CC1C75" w14:textId="77777777" w:rsidR="008C5F9A" w:rsidRDefault="008C5F9A" w:rsidP="008C5F9A">
      <w:pPr>
        <w:pStyle w:val="BodyText"/>
        <w:ind w:left="142" w:right="136"/>
        <w:jc w:val="both"/>
      </w:pPr>
    </w:p>
    <w:p w14:paraId="3102F3FD" w14:textId="71382AF2" w:rsidR="008C5F9A" w:rsidRDefault="008C5F9A" w:rsidP="00EA31E0">
      <w:pPr>
        <w:pStyle w:val="BodyText"/>
        <w:numPr>
          <w:ilvl w:val="0"/>
          <w:numId w:val="7"/>
        </w:numPr>
        <w:tabs>
          <w:tab w:val="left" w:pos="284"/>
          <w:tab w:val="left" w:pos="5245"/>
          <w:tab w:val="left" w:pos="5387"/>
          <w:tab w:val="left" w:pos="5529"/>
          <w:tab w:val="left" w:pos="5954"/>
          <w:tab w:val="left" w:pos="6521"/>
        </w:tabs>
        <w:ind w:hanging="874"/>
      </w:pPr>
      <w:r>
        <w:t xml:space="preserve">“We will be </w:t>
      </w:r>
      <w:r>
        <w:rPr>
          <w:spacing w:val="-2"/>
        </w:rPr>
        <w:t>greener</w:t>
      </w:r>
    </w:p>
    <w:p w14:paraId="595700E5" w14:textId="3A544711" w:rsidR="008C5F9A" w:rsidRDefault="008C5F9A" w:rsidP="00EA31E0">
      <w:pPr>
        <w:pStyle w:val="BodyText"/>
        <w:numPr>
          <w:ilvl w:val="0"/>
          <w:numId w:val="7"/>
        </w:numPr>
        <w:tabs>
          <w:tab w:val="left" w:pos="284"/>
          <w:tab w:val="left" w:pos="5245"/>
          <w:tab w:val="left" w:pos="5387"/>
          <w:tab w:val="left" w:pos="5529"/>
          <w:tab w:val="left" w:pos="5954"/>
          <w:tab w:val="left" w:pos="6521"/>
        </w:tabs>
        <w:ind w:hanging="874"/>
      </w:pPr>
      <w:r>
        <w:t xml:space="preserve">We will improve the built </w:t>
      </w:r>
      <w:r w:rsidRPr="00EA31E0">
        <w:t>environment</w:t>
      </w:r>
    </w:p>
    <w:p w14:paraId="79CA3A6D" w14:textId="782A61D3" w:rsidR="008C5F9A" w:rsidRDefault="008C5F9A" w:rsidP="00EA31E0">
      <w:pPr>
        <w:pStyle w:val="BodyText"/>
        <w:numPr>
          <w:ilvl w:val="0"/>
          <w:numId w:val="7"/>
        </w:numPr>
        <w:tabs>
          <w:tab w:val="left" w:pos="284"/>
          <w:tab w:val="left" w:pos="5245"/>
          <w:tab w:val="left" w:pos="5387"/>
          <w:tab w:val="left" w:pos="5529"/>
          <w:tab w:val="left" w:pos="5954"/>
          <w:tab w:val="left" w:pos="6521"/>
        </w:tabs>
        <w:ind w:hanging="874"/>
      </w:pPr>
      <w:r>
        <w:t>Our</w:t>
      </w:r>
      <w:r w:rsidRPr="00EA31E0">
        <w:t xml:space="preserve"> </w:t>
      </w:r>
      <w:r>
        <w:t>open</w:t>
      </w:r>
      <w:r w:rsidRPr="00EA31E0">
        <w:t xml:space="preserve"> </w:t>
      </w:r>
      <w:r>
        <w:t>spaces</w:t>
      </w:r>
      <w:r w:rsidRPr="00EA31E0">
        <w:t xml:space="preserve"> </w:t>
      </w:r>
      <w:r>
        <w:t>will</w:t>
      </w:r>
      <w:r w:rsidRPr="00EA31E0">
        <w:t xml:space="preserve"> </w:t>
      </w:r>
      <w:r>
        <w:t>be</w:t>
      </w:r>
      <w:r w:rsidRPr="00EA31E0">
        <w:t xml:space="preserve"> </w:t>
      </w:r>
      <w:r>
        <w:t>attractive,</w:t>
      </w:r>
      <w:r w:rsidRPr="00EA31E0">
        <w:t xml:space="preserve"> </w:t>
      </w:r>
      <w:r>
        <w:t>accessible and safe</w:t>
      </w:r>
    </w:p>
    <w:p w14:paraId="5E30590A" w14:textId="7A8E6E7C" w:rsidR="008C5F9A" w:rsidRDefault="008C5F9A" w:rsidP="00EA31E0">
      <w:pPr>
        <w:pStyle w:val="BodyText"/>
        <w:numPr>
          <w:ilvl w:val="0"/>
          <w:numId w:val="7"/>
        </w:numPr>
        <w:tabs>
          <w:tab w:val="left" w:pos="284"/>
          <w:tab w:val="left" w:pos="5245"/>
          <w:tab w:val="left" w:pos="5387"/>
          <w:tab w:val="left" w:pos="5529"/>
          <w:tab w:val="left" w:pos="5954"/>
          <w:tab w:val="left" w:pos="6521"/>
        </w:tabs>
        <w:ind w:hanging="874"/>
      </w:pPr>
      <w:r>
        <w:t>Our</w:t>
      </w:r>
      <w:r w:rsidRPr="00EA31E0">
        <w:t xml:space="preserve"> </w:t>
      </w:r>
      <w:r>
        <w:t>profile</w:t>
      </w:r>
      <w:r w:rsidRPr="00EA31E0">
        <w:t xml:space="preserve"> </w:t>
      </w:r>
      <w:r>
        <w:t>will</w:t>
      </w:r>
      <w:r w:rsidRPr="00EA31E0">
        <w:t xml:space="preserve"> </w:t>
      </w:r>
      <w:r>
        <w:t>reflect</w:t>
      </w:r>
      <w:r w:rsidRPr="00EA31E0">
        <w:t xml:space="preserve"> </w:t>
      </w:r>
      <w:r>
        <w:t>our</w:t>
      </w:r>
      <w:r w:rsidRPr="00EA31E0">
        <w:t xml:space="preserve"> </w:t>
      </w:r>
      <w:r>
        <w:t>area</w:t>
      </w:r>
      <w:r w:rsidRPr="00EA31E0">
        <w:t xml:space="preserve"> </w:t>
      </w:r>
      <w:r>
        <w:t>as</w:t>
      </w:r>
      <w:r w:rsidRPr="00EA31E0">
        <w:t xml:space="preserve"> </w:t>
      </w:r>
      <w:r>
        <w:t>a destination of choice”.</w:t>
      </w:r>
    </w:p>
    <w:p w14:paraId="17A59F80" w14:textId="3B6A2E35" w:rsidR="008C5F9A" w:rsidRDefault="008C5F9A" w:rsidP="00EA31E0">
      <w:pPr>
        <w:pStyle w:val="BodyText"/>
        <w:tabs>
          <w:tab w:val="left" w:pos="284"/>
          <w:tab w:val="left" w:pos="5245"/>
          <w:tab w:val="left" w:pos="5387"/>
          <w:tab w:val="left" w:pos="5529"/>
          <w:tab w:val="left" w:pos="5954"/>
          <w:tab w:val="left" w:pos="6521"/>
        </w:tabs>
        <w:ind w:left="874"/>
      </w:pPr>
    </w:p>
    <w:p w14:paraId="72261193" w14:textId="5CC6A759" w:rsidR="000637CF" w:rsidRDefault="000637CF">
      <w:pPr>
        <w:pStyle w:val="BodyText"/>
        <w:spacing w:before="1"/>
        <w:rPr>
          <w:sz w:val="13"/>
        </w:rPr>
      </w:pPr>
    </w:p>
    <w:p w14:paraId="397D1942" w14:textId="77777777" w:rsidR="000637CF" w:rsidRDefault="000637CF">
      <w:pPr>
        <w:rPr>
          <w:sz w:val="13"/>
        </w:rPr>
        <w:sectPr w:rsidR="000637CF">
          <w:pgSz w:w="11910" w:h="16840"/>
          <w:pgMar w:top="1000" w:right="900" w:bottom="280" w:left="980" w:header="720" w:footer="720" w:gutter="0"/>
          <w:cols w:space="720"/>
        </w:sectPr>
      </w:pPr>
    </w:p>
    <w:p w14:paraId="0F3EBF56" w14:textId="77777777" w:rsidR="000637CF" w:rsidRDefault="00000000">
      <w:pPr>
        <w:pStyle w:val="Heading1"/>
        <w:spacing w:before="77"/>
        <w:ind w:left="154"/>
        <w:jc w:val="both"/>
      </w:pPr>
      <w:r>
        <w:lastRenderedPageBreak/>
        <w:t>Plans,</w:t>
      </w:r>
      <w:r>
        <w:rPr>
          <w:spacing w:val="-4"/>
        </w:rPr>
        <w:t xml:space="preserve"> </w:t>
      </w:r>
      <w:r>
        <w:t>policies</w:t>
      </w:r>
      <w:r>
        <w:rPr>
          <w:spacing w:val="-4"/>
        </w:rPr>
        <w:t xml:space="preserve"> </w:t>
      </w:r>
      <w:r>
        <w:t>and</w:t>
      </w:r>
      <w:r>
        <w:rPr>
          <w:spacing w:val="-3"/>
        </w:rPr>
        <w:t xml:space="preserve"> </w:t>
      </w:r>
      <w:r>
        <w:rPr>
          <w:spacing w:val="-2"/>
        </w:rPr>
        <w:t>strategies</w:t>
      </w:r>
    </w:p>
    <w:p w14:paraId="753F0F38" w14:textId="77777777" w:rsidR="000637CF" w:rsidRDefault="000637CF">
      <w:pPr>
        <w:pStyle w:val="BodyText"/>
        <w:rPr>
          <w:b/>
        </w:rPr>
      </w:pPr>
    </w:p>
    <w:p w14:paraId="0F37D467" w14:textId="77777777" w:rsidR="000637CF" w:rsidRDefault="00000000">
      <w:pPr>
        <w:pStyle w:val="BodyText"/>
        <w:ind w:left="154" w:right="226"/>
        <w:jc w:val="both"/>
      </w:pPr>
      <w:r>
        <w:t>It is essential that biodiversity conservation is incorporated into relevant plans, policies and strategies, if it is to be delivered effectively across the Council. Council plans, policies and strategies which are particularly key to furthering the conservation of biodiversity include the following:</w:t>
      </w:r>
    </w:p>
    <w:p w14:paraId="4D0FCE8B" w14:textId="77777777" w:rsidR="008C5F9A" w:rsidRDefault="008C5F9A">
      <w:pPr>
        <w:pStyle w:val="BodyText"/>
        <w:ind w:left="154" w:right="226"/>
        <w:jc w:val="both"/>
      </w:pPr>
    </w:p>
    <w:p w14:paraId="6F82F853" w14:textId="77777777" w:rsidR="008C5F9A" w:rsidRDefault="008C5F9A" w:rsidP="008C5F9A">
      <w:pPr>
        <w:spacing w:before="154"/>
        <w:ind w:left="136"/>
        <w:jc w:val="both"/>
        <w:rPr>
          <w:b/>
          <w:sz w:val="24"/>
        </w:rPr>
      </w:pPr>
      <w:r>
        <w:rPr>
          <w:b/>
          <w:sz w:val="24"/>
        </w:rPr>
        <w:t>Local</w:t>
      </w:r>
      <w:r>
        <w:rPr>
          <w:b/>
          <w:spacing w:val="-4"/>
          <w:sz w:val="24"/>
        </w:rPr>
        <w:t xml:space="preserve"> </w:t>
      </w:r>
      <w:r>
        <w:rPr>
          <w:b/>
          <w:sz w:val="24"/>
        </w:rPr>
        <w:t>Biodiversity</w:t>
      </w:r>
      <w:r>
        <w:rPr>
          <w:b/>
          <w:spacing w:val="-4"/>
          <w:sz w:val="24"/>
        </w:rPr>
        <w:t xml:space="preserve"> </w:t>
      </w:r>
      <w:r>
        <w:rPr>
          <w:b/>
          <w:sz w:val="24"/>
        </w:rPr>
        <w:t>Action</w:t>
      </w:r>
      <w:r>
        <w:rPr>
          <w:b/>
          <w:spacing w:val="-3"/>
          <w:sz w:val="24"/>
        </w:rPr>
        <w:t xml:space="preserve"> </w:t>
      </w:r>
      <w:r>
        <w:rPr>
          <w:b/>
          <w:spacing w:val="-4"/>
          <w:sz w:val="24"/>
        </w:rPr>
        <w:t>Plan</w:t>
      </w:r>
    </w:p>
    <w:p w14:paraId="0E7D73C1" w14:textId="67D1BE07" w:rsidR="008C5F9A" w:rsidRDefault="00EA31E0" w:rsidP="008C5F9A">
      <w:pPr>
        <w:ind w:left="136" w:right="3910"/>
        <w:jc w:val="both"/>
        <w:rPr>
          <w:sz w:val="24"/>
        </w:rPr>
      </w:pPr>
      <w:r w:rsidRPr="00EA31E0">
        <w:rPr>
          <w:sz w:val="24"/>
        </w:rPr>
        <w:drawing>
          <wp:anchor distT="0" distB="0" distL="114300" distR="114300" simplePos="0" relativeHeight="251670528" behindDoc="1" locked="0" layoutInCell="1" allowOverlap="1" wp14:anchorId="696592C1" wp14:editId="0CEA26CD">
            <wp:simplePos x="0" y="0"/>
            <wp:positionH relativeFrom="column">
              <wp:posOffset>4054475</wp:posOffset>
            </wp:positionH>
            <wp:positionV relativeFrom="paragraph">
              <wp:posOffset>8890</wp:posOffset>
            </wp:positionV>
            <wp:extent cx="2286000" cy="3190875"/>
            <wp:effectExtent l="0" t="0" r="0" b="9525"/>
            <wp:wrapThrough wrapText="bothSides">
              <wp:wrapPolygon edited="0">
                <wp:start x="0" y="0"/>
                <wp:lineTo x="0" y="21536"/>
                <wp:lineTo x="21420" y="21536"/>
                <wp:lineTo x="21420" y="0"/>
                <wp:lineTo x="0" y="0"/>
              </wp:wrapPolygon>
            </wp:wrapThrough>
            <wp:docPr id="287039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3974"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286000" cy="3190875"/>
                    </a:xfrm>
                    <a:prstGeom prst="rect">
                      <a:avLst/>
                    </a:prstGeom>
                  </pic:spPr>
                </pic:pic>
              </a:graphicData>
            </a:graphic>
          </wp:anchor>
        </w:drawing>
      </w:r>
      <w:r w:rsidR="008C5F9A">
        <w:rPr>
          <w:sz w:val="24"/>
        </w:rPr>
        <w:t>The</w:t>
      </w:r>
      <w:r w:rsidR="008C5F9A">
        <w:rPr>
          <w:spacing w:val="-3"/>
          <w:sz w:val="24"/>
        </w:rPr>
        <w:t xml:space="preserve"> </w:t>
      </w:r>
      <w:r w:rsidR="008C5F9A">
        <w:rPr>
          <w:sz w:val="24"/>
        </w:rPr>
        <w:t>Council</w:t>
      </w:r>
      <w:r w:rsidR="008C5F9A">
        <w:rPr>
          <w:spacing w:val="-3"/>
          <w:sz w:val="24"/>
        </w:rPr>
        <w:t xml:space="preserve"> </w:t>
      </w:r>
      <w:r w:rsidR="008C5F9A">
        <w:rPr>
          <w:sz w:val="24"/>
        </w:rPr>
        <w:t>is</w:t>
      </w:r>
      <w:r w:rsidR="008C5F9A">
        <w:rPr>
          <w:spacing w:val="-3"/>
          <w:sz w:val="24"/>
        </w:rPr>
        <w:t xml:space="preserve"> </w:t>
      </w:r>
      <w:r w:rsidR="008C5F9A">
        <w:rPr>
          <w:sz w:val="24"/>
        </w:rPr>
        <w:t>a</w:t>
      </w:r>
      <w:r w:rsidR="008C5F9A">
        <w:rPr>
          <w:spacing w:val="-3"/>
          <w:sz w:val="24"/>
        </w:rPr>
        <w:t xml:space="preserve"> </w:t>
      </w:r>
      <w:r w:rsidR="008C5F9A">
        <w:rPr>
          <w:sz w:val="24"/>
        </w:rPr>
        <w:t>key</w:t>
      </w:r>
      <w:r w:rsidR="008C5F9A">
        <w:rPr>
          <w:spacing w:val="-3"/>
          <w:sz w:val="24"/>
        </w:rPr>
        <w:t xml:space="preserve"> </w:t>
      </w:r>
      <w:r w:rsidR="008C5F9A">
        <w:rPr>
          <w:sz w:val="24"/>
        </w:rPr>
        <w:t>partner</w:t>
      </w:r>
      <w:r w:rsidR="008C5F9A">
        <w:rPr>
          <w:spacing w:val="-3"/>
          <w:sz w:val="24"/>
        </w:rPr>
        <w:t xml:space="preserve"> </w:t>
      </w:r>
      <w:r w:rsidR="008C5F9A">
        <w:rPr>
          <w:sz w:val="24"/>
        </w:rPr>
        <w:t>in</w:t>
      </w:r>
      <w:r w:rsidR="008C5F9A">
        <w:rPr>
          <w:spacing w:val="-3"/>
          <w:sz w:val="24"/>
        </w:rPr>
        <w:t xml:space="preserve"> </w:t>
      </w:r>
      <w:r w:rsidR="008C5F9A">
        <w:rPr>
          <w:sz w:val="24"/>
        </w:rPr>
        <w:t>the</w:t>
      </w:r>
      <w:r w:rsidR="008C5F9A">
        <w:rPr>
          <w:spacing w:val="-3"/>
          <w:sz w:val="24"/>
        </w:rPr>
        <w:t xml:space="preserve"> </w:t>
      </w:r>
      <w:r w:rsidR="008C5F9A">
        <w:rPr>
          <w:sz w:val="24"/>
        </w:rPr>
        <w:t>Local</w:t>
      </w:r>
      <w:r w:rsidR="008C5F9A">
        <w:rPr>
          <w:spacing w:val="-3"/>
          <w:sz w:val="24"/>
        </w:rPr>
        <w:t xml:space="preserve"> </w:t>
      </w:r>
      <w:r w:rsidR="008C5F9A">
        <w:rPr>
          <w:sz w:val="24"/>
        </w:rPr>
        <w:t>Biodiversity</w:t>
      </w:r>
      <w:r w:rsidR="008C5F9A">
        <w:rPr>
          <w:spacing w:val="-3"/>
          <w:sz w:val="24"/>
        </w:rPr>
        <w:t xml:space="preserve"> </w:t>
      </w:r>
      <w:r w:rsidR="008C5F9A">
        <w:rPr>
          <w:sz w:val="24"/>
        </w:rPr>
        <w:t xml:space="preserve">Action Plan process, which is </w:t>
      </w:r>
      <w:proofErr w:type="spellStart"/>
      <w:r w:rsidR="008C5F9A">
        <w:rPr>
          <w:sz w:val="24"/>
        </w:rPr>
        <w:t>co-ordinated</w:t>
      </w:r>
      <w:proofErr w:type="spellEnd"/>
      <w:r w:rsidR="008C5F9A">
        <w:rPr>
          <w:sz w:val="24"/>
        </w:rPr>
        <w:t xml:space="preserve"> by the Council’s Biodiversity Officer. This process aims to identify and deliver focused local action to conserve biodiversity. Input from Falkirk Council to this process is critical to achieving the goal of safeguarding our vital local biodiversity. Playing this key role in the LBAP process is a fundamental element of the Council’s fulfilment of its Biodiversity Duty.</w:t>
      </w:r>
    </w:p>
    <w:p w14:paraId="7DCE604B" w14:textId="77777777" w:rsidR="008C5F9A" w:rsidRDefault="008C5F9A" w:rsidP="008C5F9A">
      <w:pPr>
        <w:rPr>
          <w:sz w:val="24"/>
        </w:rPr>
      </w:pPr>
    </w:p>
    <w:p w14:paraId="71510B63" w14:textId="77777777" w:rsidR="008C5F9A" w:rsidRDefault="008C5F9A" w:rsidP="008C5F9A">
      <w:pPr>
        <w:ind w:left="136" w:right="3910"/>
        <w:jc w:val="both"/>
        <w:rPr>
          <w:sz w:val="24"/>
        </w:rPr>
      </w:pPr>
      <w:r>
        <w:rPr>
          <w:sz w:val="24"/>
        </w:rPr>
        <w:t>The Falkirk Council Area has had a Local Biodiversity Action Plan process since 2000, supported by a Biodiversity Officer within Falkirk Council. Within the current Falkirk Area Biodiversity Action Plan 2011-14 over half of the actions relate to Council owned land or Council initiatives. What’s more Falkirk Council is a key partner in the delivery of over two thirds of the remaining actions. The co- ordinating role of the Council’s Biodiversity Officer is</w:t>
      </w:r>
      <w:r>
        <w:rPr>
          <w:spacing w:val="40"/>
          <w:sz w:val="24"/>
        </w:rPr>
        <w:t xml:space="preserve"> </w:t>
      </w:r>
      <w:r>
        <w:rPr>
          <w:sz w:val="24"/>
        </w:rPr>
        <w:t>critical to the delivery of these and other biodiversity conservation activities within the local area.</w:t>
      </w:r>
    </w:p>
    <w:p w14:paraId="5307DBAA" w14:textId="77777777" w:rsidR="008C5F9A" w:rsidRDefault="008C5F9A">
      <w:pPr>
        <w:pStyle w:val="BodyText"/>
        <w:ind w:left="154" w:right="226"/>
        <w:jc w:val="both"/>
      </w:pPr>
    </w:p>
    <w:p w14:paraId="1B8BCE7E" w14:textId="77777777" w:rsidR="00EA31E0" w:rsidRDefault="00EA31E0" w:rsidP="00EA31E0">
      <w:pPr>
        <w:spacing w:before="72"/>
        <w:ind w:left="144"/>
        <w:jc w:val="both"/>
        <w:rPr>
          <w:b/>
          <w:sz w:val="24"/>
        </w:rPr>
      </w:pPr>
      <w:r>
        <w:rPr>
          <w:b/>
          <w:sz w:val="24"/>
        </w:rPr>
        <w:t>The</w:t>
      </w:r>
      <w:r>
        <w:rPr>
          <w:b/>
          <w:spacing w:val="-7"/>
          <w:sz w:val="24"/>
        </w:rPr>
        <w:t xml:space="preserve"> </w:t>
      </w:r>
      <w:r>
        <w:rPr>
          <w:b/>
          <w:sz w:val="24"/>
        </w:rPr>
        <w:t>Council’s</w:t>
      </w:r>
      <w:r>
        <w:rPr>
          <w:b/>
          <w:spacing w:val="-4"/>
          <w:sz w:val="24"/>
        </w:rPr>
        <w:t xml:space="preserve"> </w:t>
      </w:r>
      <w:r>
        <w:rPr>
          <w:b/>
          <w:sz w:val="24"/>
        </w:rPr>
        <w:t>Environmental</w:t>
      </w:r>
      <w:r>
        <w:rPr>
          <w:b/>
          <w:spacing w:val="-4"/>
          <w:sz w:val="24"/>
        </w:rPr>
        <w:t xml:space="preserve"> </w:t>
      </w:r>
      <w:r>
        <w:rPr>
          <w:b/>
          <w:spacing w:val="-2"/>
          <w:sz w:val="24"/>
        </w:rPr>
        <w:t>Policy</w:t>
      </w:r>
    </w:p>
    <w:p w14:paraId="5D7D76A3" w14:textId="77777777" w:rsidR="00EA31E0" w:rsidRDefault="00EA31E0" w:rsidP="00EA31E0">
      <w:pPr>
        <w:pStyle w:val="BodyText"/>
        <w:ind w:left="144" w:right="137"/>
        <w:jc w:val="both"/>
      </w:pPr>
      <w:r>
        <w:t xml:space="preserve">Falkirk Council’s Environmental Policy states: “Falkirk Council will conduct its business responsibly, in a way that protects the environment, actively prevents pollution and protects the health and safety of employees, visitors and </w:t>
      </w:r>
      <w:proofErr w:type="gramStart"/>
      <w:r>
        <w:t>local residents</w:t>
      </w:r>
      <w:proofErr w:type="gramEnd"/>
      <w:r>
        <w:t xml:space="preserve">. Wherever it operates, it will conduct business with respect and care for both the local and global environment. It will aim to lead by example, promoting the values endorsed in this statement and </w:t>
      </w:r>
      <w:proofErr w:type="spellStart"/>
      <w:r>
        <w:t>co-ordinating</w:t>
      </w:r>
      <w:proofErr w:type="spellEnd"/>
      <w:r>
        <w:t xml:space="preserve"> action in the wider community.</w:t>
      </w:r>
    </w:p>
    <w:p w14:paraId="313D3444" w14:textId="77777777" w:rsidR="00EA31E0" w:rsidRDefault="00EA31E0" w:rsidP="00EA31E0">
      <w:pPr>
        <w:pStyle w:val="BodyText"/>
      </w:pPr>
    </w:p>
    <w:p w14:paraId="140AE182" w14:textId="77777777" w:rsidR="00EA31E0" w:rsidRDefault="00EA31E0" w:rsidP="00EA31E0">
      <w:pPr>
        <w:pStyle w:val="BodyText"/>
        <w:spacing w:line="270" w:lineRule="exact"/>
        <w:ind w:left="144"/>
      </w:pPr>
      <w:r>
        <w:t>The</w:t>
      </w:r>
      <w:r>
        <w:rPr>
          <w:spacing w:val="-2"/>
        </w:rPr>
        <w:t xml:space="preserve"> </w:t>
      </w:r>
      <w:r>
        <w:t>policy</w:t>
      </w:r>
      <w:r>
        <w:rPr>
          <w:spacing w:val="-1"/>
        </w:rPr>
        <w:t xml:space="preserve"> </w:t>
      </w:r>
      <w:r>
        <w:t>lists</w:t>
      </w:r>
      <w:r>
        <w:rPr>
          <w:spacing w:val="-2"/>
        </w:rPr>
        <w:t xml:space="preserve"> </w:t>
      </w:r>
      <w:proofErr w:type="gramStart"/>
      <w:r>
        <w:t>a</w:t>
      </w:r>
      <w:r>
        <w:rPr>
          <w:spacing w:val="-2"/>
        </w:rPr>
        <w:t xml:space="preserve"> </w:t>
      </w:r>
      <w:r>
        <w:t>number</w:t>
      </w:r>
      <w:r>
        <w:rPr>
          <w:spacing w:val="-1"/>
        </w:rPr>
        <w:t xml:space="preserve"> </w:t>
      </w:r>
      <w:r>
        <w:t>of</w:t>
      </w:r>
      <w:proofErr w:type="gramEnd"/>
      <w:r>
        <w:rPr>
          <w:spacing w:val="-1"/>
        </w:rPr>
        <w:t xml:space="preserve"> </w:t>
      </w:r>
      <w:r>
        <w:t>standards</w:t>
      </w:r>
      <w:r>
        <w:rPr>
          <w:spacing w:val="-2"/>
        </w:rPr>
        <w:t xml:space="preserve"> </w:t>
      </w:r>
      <w:r>
        <w:t>and</w:t>
      </w:r>
      <w:r>
        <w:rPr>
          <w:spacing w:val="-1"/>
        </w:rPr>
        <w:t xml:space="preserve"> </w:t>
      </w:r>
      <w:r>
        <w:t>actions</w:t>
      </w:r>
      <w:r>
        <w:rPr>
          <w:spacing w:val="-1"/>
        </w:rPr>
        <w:t xml:space="preserve"> </w:t>
      </w:r>
      <w:r>
        <w:t>which</w:t>
      </w:r>
      <w:r>
        <w:rPr>
          <w:spacing w:val="-3"/>
        </w:rPr>
        <w:t xml:space="preserve"> </w:t>
      </w:r>
      <w:r>
        <w:t>the</w:t>
      </w:r>
      <w:r>
        <w:rPr>
          <w:spacing w:val="-1"/>
        </w:rPr>
        <w:t xml:space="preserve"> </w:t>
      </w:r>
      <w:r>
        <w:t>Council</w:t>
      </w:r>
      <w:r>
        <w:rPr>
          <w:spacing w:val="-2"/>
        </w:rPr>
        <w:t xml:space="preserve"> </w:t>
      </w:r>
      <w:r>
        <w:t>is</w:t>
      </w:r>
      <w:r>
        <w:rPr>
          <w:spacing w:val="-1"/>
        </w:rPr>
        <w:t xml:space="preserve"> </w:t>
      </w:r>
      <w:r>
        <w:t>committed</w:t>
      </w:r>
      <w:r>
        <w:rPr>
          <w:spacing w:val="-2"/>
        </w:rPr>
        <w:t xml:space="preserve"> </w:t>
      </w:r>
      <w:r>
        <w:t>to,</w:t>
      </w:r>
      <w:r>
        <w:rPr>
          <w:spacing w:val="-1"/>
        </w:rPr>
        <w:t xml:space="preserve"> </w:t>
      </w:r>
      <w:r>
        <w:t>including</w:t>
      </w:r>
      <w:r>
        <w:rPr>
          <w:spacing w:val="-1"/>
        </w:rPr>
        <w:t xml:space="preserve"> </w:t>
      </w:r>
      <w:r>
        <w:rPr>
          <w:spacing w:val="-5"/>
        </w:rPr>
        <w:t>to:</w:t>
      </w:r>
    </w:p>
    <w:p w14:paraId="0079F2AD" w14:textId="77777777" w:rsidR="00EA31E0" w:rsidRDefault="00EA31E0" w:rsidP="00EA31E0">
      <w:pPr>
        <w:pStyle w:val="BodyText"/>
        <w:numPr>
          <w:ilvl w:val="0"/>
          <w:numId w:val="5"/>
        </w:numPr>
        <w:tabs>
          <w:tab w:val="left" w:pos="864"/>
        </w:tabs>
        <w:ind w:right="139"/>
      </w:pPr>
      <w:r>
        <w:t>“</w:t>
      </w:r>
      <w:proofErr w:type="gramStart"/>
      <w:r>
        <w:t>use</w:t>
      </w:r>
      <w:proofErr w:type="gramEnd"/>
      <w:r>
        <w:rPr>
          <w:spacing w:val="24"/>
        </w:rPr>
        <w:t xml:space="preserve"> </w:t>
      </w:r>
      <w:r>
        <w:t>natural</w:t>
      </w:r>
      <w:r>
        <w:rPr>
          <w:spacing w:val="24"/>
        </w:rPr>
        <w:t xml:space="preserve"> </w:t>
      </w:r>
      <w:r>
        <w:t>resources</w:t>
      </w:r>
      <w:r>
        <w:rPr>
          <w:spacing w:val="24"/>
        </w:rPr>
        <w:t xml:space="preserve"> </w:t>
      </w:r>
      <w:r>
        <w:t>in</w:t>
      </w:r>
      <w:r>
        <w:rPr>
          <w:spacing w:val="24"/>
        </w:rPr>
        <w:t xml:space="preserve"> </w:t>
      </w:r>
      <w:r>
        <w:t>a</w:t>
      </w:r>
      <w:r>
        <w:rPr>
          <w:spacing w:val="24"/>
        </w:rPr>
        <w:t xml:space="preserve"> </w:t>
      </w:r>
      <w:r>
        <w:t>more</w:t>
      </w:r>
      <w:r>
        <w:rPr>
          <w:spacing w:val="24"/>
        </w:rPr>
        <w:t xml:space="preserve"> </w:t>
      </w:r>
      <w:r>
        <w:t>sustainable</w:t>
      </w:r>
      <w:r>
        <w:rPr>
          <w:spacing w:val="22"/>
        </w:rPr>
        <w:t xml:space="preserve"> </w:t>
      </w:r>
      <w:r>
        <w:t>way</w:t>
      </w:r>
      <w:r>
        <w:rPr>
          <w:spacing w:val="24"/>
        </w:rPr>
        <w:t xml:space="preserve"> </w:t>
      </w:r>
      <w:r>
        <w:t>and</w:t>
      </w:r>
      <w:r>
        <w:rPr>
          <w:spacing w:val="24"/>
        </w:rPr>
        <w:t xml:space="preserve"> </w:t>
      </w:r>
      <w:r>
        <w:t>aim</w:t>
      </w:r>
      <w:r>
        <w:rPr>
          <w:spacing w:val="24"/>
        </w:rPr>
        <w:t xml:space="preserve"> </w:t>
      </w:r>
      <w:r>
        <w:t>to</w:t>
      </w:r>
      <w:r>
        <w:rPr>
          <w:spacing w:val="24"/>
        </w:rPr>
        <w:t xml:space="preserve"> </w:t>
      </w:r>
      <w:r>
        <w:t>protect</w:t>
      </w:r>
      <w:r>
        <w:rPr>
          <w:spacing w:val="24"/>
        </w:rPr>
        <w:t xml:space="preserve"> </w:t>
      </w:r>
      <w:r>
        <w:t>and</w:t>
      </w:r>
      <w:r>
        <w:rPr>
          <w:spacing w:val="24"/>
        </w:rPr>
        <w:t xml:space="preserve"> </w:t>
      </w:r>
      <w:r>
        <w:t>enhance</w:t>
      </w:r>
      <w:r>
        <w:rPr>
          <w:spacing w:val="24"/>
        </w:rPr>
        <w:t xml:space="preserve"> </w:t>
      </w:r>
      <w:r>
        <w:t>Falkirk’s wildlife and biodiversity on land managed by the Council;</w:t>
      </w:r>
    </w:p>
    <w:p w14:paraId="615F7E09" w14:textId="77777777" w:rsidR="00EA31E0" w:rsidRDefault="00EA31E0" w:rsidP="00EA31E0">
      <w:pPr>
        <w:pStyle w:val="BodyText"/>
        <w:numPr>
          <w:ilvl w:val="0"/>
          <w:numId w:val="5"/>
        </w:numPr>
        <w:tabs>
          <w:tab w:val="left" w:pos="864"/>
        </w:tabs>
        <w:ind w:right="137"/>
      </w:pPr>
      <w:r>
        <w:t>comply</w:t>
      </w:r>
      <w:r>
        <w:rPr>
          <w:spacing w:val="37"/>
        </w:rPr>
        <w:t xml:space="preserve"> </w:t>
      </w:r>
      <w:r>
        <w:t>with</w:t>
      </w:r>
      <w:r>
        <w:rPr>
          <w:spacing w:val="38"/>
        </w:rPr>
        <w:t xml:space="preserve"> </w:t>
      </w:r>
      <w:r>
        <w:t>all</w:t>
      </w:r>
      <w:r>
        <w:rPr>
          <w:spacing w:val="37"/>
        </w:rPr>
        <w:t xml:space="preserve"> </w:t>
      </w:r>
      <w:r>
        <w:t>relevant</w:t>
      </w:r>
      <w:r>
        <w:rPr>
          <w:spacing w:val="37"/>
        </w:rPr>
        <w:t xml:space="preserve"> </w:t>
      </w:r>
      <w:r>
        <w:t>environmental</w:t>
      </w:r>
      <w:r>
        <w:rPr>
          <w:spacing w:val="37"/>
        </w:rPr>
        <w:t xml:space="preserve"> </w:t>
      </w:r>
      <w:r>
        <w:t>legislation</w:t>
      </w:r>
      <w:r>
        <w:rPr>
          <w:spacing w:val="37"/>
        </w:rPr>
        <w:t xml:space="preserve"> </w:t>
      </w:r>
      <w:r>
        <w:t>and</w:t>
      </w:r>
      <w:r>
        <w:rPr>
          <w:spacing w:val="37"/>
        </w:rPr>
        <w:t xml:space="preserve"> </w:t>
      </w:r>
      <w:r>
        <w:t>regulations,</w:t>
      </w:r>
      <w:r>
        <w:rPr>
          <w:spacing w:val="37"/>
        </w:rPr>
        <w:t xml:space="preserve"> </w:t>
      </w:r>
      <w:r>
        <w:t>codes</w:t>
      </w:r>
      <w:r>
        <w:rPr>
          <w:spacing w:val="39"/>
        </w:rPr>
        <w:t xml:space="preserve"> </w:t>
      </w:r>
      <w:r>
        <w:t>of</w:t>
      </w:r>
      <w:r>
        <w:rPr>
          <w:spacing w:val="37"/>
        </w:rPr>
        <w:t xml:space="preserve"> </w:t>
      </w:r>
      <w:r>
        <w:t>best</w:t>
      </w:r>
      <w:r>
        <w:rPr>
          <w:spacing w:val="37"/>
        </w:rPr>
        <w:t xml:space="preserve"> </w:t>
      </w:r>
      <w:r>
        <w:t xml:space="preserve">working practice and other </w:t>
      </w:r>
      <w:proofErr w:type="spellStart"/>
      <w:r>
        <w:t>recognised</w:t>
      </w:r>
      <w:proofErr w:type="spellEnd"/>
      <w:r>
        <w:t xml:space="preserve"> </w:t>
      </w:r>
      <w:proofErr w:type="gramStart"/>
      <w:r>
        <w:t>requirements;</w:t>
      </w:r>
      <w:proofErr w:type="gramEnd"/>
    </w:p>
    <w:p w14:paraId="78B8A641" w14:textId="2CF56A14" w:rsidR="000637CF" w:rsidRPr="00EA31E0" w:rsidRDefault="00EA31E0" w:rsidP="00EA31E0">
      <w:pPr>
        <w:pStyle w:val="BodyText"/>
        <w:numPr>
          <w:ilvl w:val="0"/>
          <w:numId w:val="5"/>
        </w:numPr>
        <w:tabs>
          <w:tab w:val="left" w:pos="864"/>
        </w:tabs>
        <w:spacing w:before="2"/>
      </w:pPr>
      <w:r>
        <w:t>protect</w:t>
      </w:r>
      <w:r>
        <w:rPr>
          <w:spacing w:val="-2"/>
        </w:rPr>
        <w:t xml:space="preserve"> </w:t>
      </w:r>
      <w:r>
        <w:t>and</w:t>
      </w:r>
      <w:r>
        <w:rPr>
          <w:spacing w:val="-1"/>
        </w:rPr>
        <w:t xml:space="preserve"> </w:t>
      </w:r>
      <w:r>
        <w:t>enhance</w:t>
      </w:r>
      <w:r>
        <w:rPr>
          <w:spacing w:val="-1"/>
        </w:rPr>
        <w:t xml:space="preserve"> </w:t>
      </w:r>
      <w:r>
        <w:t>the</w:t>
      </w:r>
      <w:r>
        <w:rPr>
          <w:spacing w:val="-1"/>
        </w:rPr>
        <w:t xml:space="preserve"> </w:t>
      </w:r>
      <w:r>
        <w:t>natural</w:t>
      </w:r>
      <w:r>
        <w:rPr>
          <w:spacing w:val="-1"/>
        </w:rPr>
        <w:t xml:space="preserve"> </w:t>
      </w:r>
      <w:r>
        <w:t>and</w:t>
      </w:r>
      <w:r>
        <w:rPr>
          <w:spacing w:val="-1"/>
        </w:rPr>
        <w:t xml:space="preserve"> </w:t>
      </w:r>
      <w:r>
        <w:t>built</w:t>
      </w:r>
      <w:r>
        <w:rPr>
          <w:spacing w:val="-1"/>
        </w:rPr>
        <w:t xml:space="preserve"> </w:t>
      </w:r>
      <w:proofErr w:type="gramStart"/>
      <w:r>
        <w:rPr>
          <w:spacing w:val="-2"/>
        </w:rPr>
        <w:t>environment;…</w:t>
      </w:r>
      <w:proofErr w:type="gramEnd"/>
      <w:r>
        <w:rPr>
          <w:spacing w:val="-2"/>
        </w:rPr>
        <w:t>”.</w:t>
      </w:r>
    </w:p>
    <w:p w14:paraId="5ECF12B5" w14:textId="77777777" w:rsidR="000637CF" w:rsidRDefault="000637CF">
      <w:pPr>
        <w:pStyle w:val="BodyText"/>
        <w:spacing w:before="15"/>
      </w:pPr>
    </w:p>
    <w:p w14:paraId="490D96C6" w14:textId="77777777" w:rsidR="000637CF" w:rsidRDefault="00000000">
      <w:pPr>
        <w:pStyle w:val="BodyText"/>
        <w:ind w:left="154"/>
        <w:jc w:val="both"/>
        <w:rPr>
          <w:spacing w:val="-2"/>
        </w:rPr>
      </w:pPr>
      <w:r>
        <w:t>Other</w:t>
      </w:r>
      <w:r>
        <w:rPr>
          <w:spacing w:val="-3"/>
        </w:rPr>
        <w:t xml:space="preserve"> </w:t>
      </w:r>
      <w:r>
        <w:t>plans</w:t>
      </w:r>
      <w:r>
        <w:rPr>
          <w:spacing w:val="-2"/>
        </w:rPr>
        <w:t xml:space="preserve"> </w:t>
      </w:r>
      <w:r>
        <w:t>and</w:t>
      </w:r>
      <w:r>
        <w:rPr>
          <w:spacing w:val="-2"/>
        </w:rPr>
        <w:t xml:space="preserve"> </w:t>
      </w:r>
      <w:r>
        <w:t>policies</w:t>
      </w:r>
      <w:r>
        <w:rPr>
          <w:spacing w:val="-3"/>
        </w:rPr>
        <w:t xml:space="preserve"> </w:t>
      </w:r>
      <w:r>
        <w:t>which</w:t>
      </w:r>
      <w:r>
        <w:rPr>
          <w:spacing w:val="-2"/>
        </w:rPr>
        <w:t xml:space="preserve"> </w:t>
      </w:r>
      <w:r>
        <w:t>promote</w:t>
      </w:r>
      <w:r>
        <w:rPr>
          <w:spacing w:val="-2"/>
        </w:rPr>
        <w:t xml:space="preserve"> </w:t>
      </w:r>
      <w:r>
        <w:t>the</w:t>
      </w:r>
      <w:r>
        <w:rPr>
          <w:spacing w:val="-2"/>
        </w:rPr>
        <w:t xml:space="preserve"> </w:t>
      </w:r>
      <w:r>
        <w:t>protection</w:t>
      </w:r>
      <w:r>
        <w:rPr>
          <w:spacing w:val="-4"/>
        </w:rPr>
        <w:t xml:space="preserve"> </w:t>
      </w:r>
      <w:r>
        <w:t>and</w:t>
      </w:r>
      <w:r>
        <w:rPr>
          <w:spacing w:val="-3"/>
        </w:rPr>
        <w:t xml:space="preserve"> </w:t>
      </w:r>
      <w:r>
        <w:t>conservation</w:t>
      </w:r>
      <w:r>
        <w:rPr>
          <w:spacing w:val="-3"/>
        </w:rPr>
        <w:t xml:space="preserve"> </w:t>
      </w:r>
      <w:r>
        <w:t>of</w:t>
      </w:r>
      <w:r>
        <w:rPr>
          <w:spacing w:val="-2"/>
        </w:rPr>
        <w:t xml:space="preserve"> </w:t>
      </w:r>
      <w:r>
        <w:t>biodiversity</w:t>
      </w:r>
      <w:r>
        <w:rPr>
          <w:spacing w:val="-2"/>
        </w:rPr>
        <w:t xml:space="preserve"> include:</w:t>
      </w:r>
    </w:p>
    <w:p w14:paraId="3B4DA826" w14:textId="77777777" w:rsidR="00EA31E0" w:rsidRDefault="00EA31E0">
      <w:pPr>
        <w:pStyle w:val="BodyText"/>
        <w:ind w:left="154"/>
        <w:jc w:val="both"/>
      </w:pPr>
    </w:p>
    <w:p w14:paraId="295E0EC9" w14:textId="77777777" w:rsidR="000637CF" w:rsidRDefault="00000000" w:rsidP="00EA31E0">
      <w:pPr>
        <w:pStyle w:val="ListParagraph"/>
        <w:numPr>
          <w:ilvl w:val="1"/>
          <w:numId w:val="8"/>
        </w:numPr>
        <w:tabs>
          <w:tab w:val="left" w:pos="873"/>
        </w:tabs>
        <w:ind w:left="867" w:hanging="357"/>
        <w:jc w:val="left"/>
        <w:rPr>
          <w:sz w:val="24"/>
        </w:rPr>
      </w:pPr>
      <w:r>
        <w:rPr>
          <w:sz w:val="24"/>
        </w:rPr>
        <w:t>Sustainable</w:t>
      </w:r>
      <w:r>
        <w:rPr>
          <w:spacing w:val="-2"/>
          <w:sz w:val="24"/>
        </w:rPr>
        <w:t xml:space="preserve"> </w:t>
      </w:r>
      <w:r>
        <w:rPr>
          <w:sz w:val="24"/>
        </w:rPr>
        <w:t>Development</w:t>
      </w:r>
      <w:r>
        <w:rPr>
          <w:spacing w:val="-1"/>
          <w:sz w:val="24"/>
        </w:rPr>
        <w:t xml:space="preserve"> </w:t>
      </w:r>
      <w:r>
        <w:rPr>
          <w:sz w:val="24"/>
        </w:rPr>
        <w:t>and</w:t>
      </w:r>
      <w:r>
        <w:rPr>
          <w:spacing w:val="-3"/>
          <w:sz w:val="24"/>
        </w:rPr>
        <w:t xml:space="preserve"> </w:t>
      </w:r>
      <w:r>
        <w:rPr>
          <w:sz w:val="24"/>
        </w:rPr>
        <w:t>Climate</w:t>
      </w:r>
      <w:r>
        <w:rPr>
          <w:spacing w:val="-1"/>
          <w:sz w:val="24"/>
        </w:rPr>
        <w:t xml:space="preserve"> </w:t>
      </w:r>
      <w:r>
        <w:rPr>
          <w:sz w:val="24"/>
        </w:rPr>
        <w:t>Change</w:t>
      </w:r>
      <w:r>
        <w:rPr>
          <w:spacing w:val="-2"/>
          <w:sz w:val="24"/>
        </w:rPr>
        <w:t xml:space="preserve"> </w:t>
      </w:r>
      <w:r>
        <w:rPr>
          <w:sz w:val="24"/>
        </w:rPr>
        <w:t>Strategy</w:t>
      </w:r>
      <w:r>
        <w:rPr>
          <w:spacing w:val="-1"/>
          <w:sz w:val="24"/>
        </w:rPr>
        <w:t xml:space="preserve"> </w:t>
      </w:r>
      <w:r>
        <w:rPr>
          <w:sz w:val="24"/>
        </w:rPr>
        <w:t>2012-2017</w:t>
      </w:r>
      <w:r>
        <w:rPr>
          <w:spacing w:val="-2"/>
          <w:sz w:val="24"/>
        </w:rPr>
        <w:t xml:space="preserve"> </w:t>
      </w:r>
      <w:r>
        <w:rPr>
          <w:sz w:val="24"/>
        </w:rPr>
        <w:t>and</w:t>
      </w:r>
      <w:r>
        <w:rPr>
          <w:spacing w:val="56"/>
          <w:sz w:val="24"/>
        </w:rPr>
        <w:t xml:space="preserve"> </w:t>
      </w:r>
      <w:r>
        <w:rPr>
          <w:sz w:val="24"/>
        </w:rPr>
        <w:t>Action</w:t>
      </w:r>
      <w:r>
        <w:rPr>
          <w:spacing w:val="-2"/>
          <w:sz w:val="24"/>
        </w:rPr>
        <w:t xml:space="preserve"> </w:t>
      </w:r>
      <w:r>
        <w:rPr>
          <w:sz w:val="24"/>
        </w:rPr>
        <w:t>Plan</w:t>
      </w:r>
      <w:r>
        <w:rPr>
          <w:spacing w:val="-2"/>
          <w:sz w:val="24"/>
        </w:rPr>
        <w:t xml:space="preserve"> </w:t>
      </w:r>
      <w:r>
        <w:rPr>
          <w:sz w:val="24"/>
        </w:rPr>
        <w:t>2013-</w:t>
      </w:r>
      <w:r>
        <w:rPr>
          <w:spacing w:val="-5"/>
          <w:sz w:val="24"/>
        </w:rPr>
        <w:t>15.</w:t>
      </w:r>
    </w:p>
    <w:p w14:paraId="1869FB3B" w14:textId="77777777" w:rsidR="000637CF" w:rsidRPr="00EA31E0" w:rsidRDefault="00000000" w:rsidP="00EA31E0">
      <w:pPr>
        <w:pStyle w:val="ListParagraph"/>
        <w:numPr>
          <w:ilvl w:val="1"/>
          <w:numId w:val="8"/>
        </w:numPr>
        <w:tabs>
          <w:tab w:val="left" w:pos="873"/>
        </w:tabs>
        <w:ind w:left="867" w:hanging="357"/>
        <w:jc w:val="left"/>
        <w:rPr>
          <w:sz w:val="24"/>
        </w:rPr>
      </w:pPr>
      <w:r>
        <w:rPr>
          <w:sz w:val="24"/>
        </w:rPr>
        <w:t>Green</w:t>
      </w:r>
      <w:r>
        <w:rPr>
          <w:spacing w:val="-3"/>
          <w:sz w:val="24"/>
        </w:rPr>
        <w:t xml:space="preserve"> </w:t>
      </w:r>
      <w:r>
        <w:rPr>
          <w:sz w:val="24"/>
        </w:rPr>
        <w:t>Network</w:t>
      </w:r>
      <w:r>
        <w:rPr>
          <w:spacing w:val="-2"/>
          <w:sz w:val="24"/>
        </w:rPr>
        <w:t xml:space="preserve"> Strategy.</w:t>
      </w:r>
    </w:p>
    <w:p w14:paraId="0C1C747B" w14:textId="0BA4C6B9" w:rsidR="00EA31E0" w:rsidRPr="00EA31E0" w:rsidRDefault="00EA31E0" w:rsidP="00EA31E0">
      <w:pPr>
        <w:pStyle w:val="ListParagraph"/>
        <w:numPr>
          <w:ilvl w:val="1"/>
          <w:numId w:val="8"/>
        </w:numPr>
        <w:tabs>
          <w:tab w:val="left" w:pos="873"/>
        </w:tabs>
        <w:ind w:left="867" w:hanging="357"/>
        <w:jc w:val="left"/>
        <w:rPr>
          <w:sz w:val="24"/>
        </w:rPr>
      </w:pPr>
      <w:r>
        <w:rPr>
          <w:spacing w:val="-2"/>
          <w:sz w:val="24"/>
        </w:rPr>
        <w:t>Local Development Plan</w:t>
      </w:r>
    </w:p>
    <w:p w14:paraId="54264441" w14:textId="6CAF470C" w:rsidR="000637CF" w:rsidRDefault="00000000">
      <w:pPr>
        <w:pStyle w:val="ListParagraph"/>
        <w:numPr>
          <w:ilvl w:val="1"/>
          <w:numId w:val="8"/>
        </w:numPr>
        <w:tabs>
          <w:tab w:val="left" w:pos="873"/>
        </w:tabs>
        <w:spacing w:before="1"/>
        <w:ind w:left="873"/>
        <w:jc w:val="left"/>
        <w:rPr>
          <w:sz w:val="24"/>
        </w:rPr>
      </w:pPr>
      <w:r>
        <w:rPr>
          <w:sz w:val="24"/>
        </w:rPr>
        <w:t>Falkirk</w:t>
      </w:r>
      <w:r>
        <w:rPr>
          <w:spacing w:val="-1"/>
          <w:sz w:val="24"/>
        </w:rPr>
        <w:t xml:space="preserve"> </w:t>
      </w:r>
      <w:r>
        <w:rPr>
          <w:sz w:val="24"/>
        </w:rPr>
        <w:t>Open</w:t>
      </w:r>
      <w:r>
        <w:rPr>
          <w:spacing w:val="-2"/>
          <w:sz w:val="24"/>
        </w:rPr>
        <w:t xml:space="preserve"> </w:t>
      </w:r>
      <w:r>
        <w:rPr>
          <w:sz w:val="24"/>
        </w:rPr>
        <w:t xml:space="preserve">Space </w:t>
      </w:r>
      <w:r>
        <w:rPr>
          <w:spacing w:val="-2"/>
          <w:sz w:val="24"/>
        </w:rPr>
        <w:t>Strategy.</w:t>
      </w:r>
    </w:p>
    <w:p w14:paraId="5B1550C5" w14:textId="7E1A50D3" w:rsidR="000637CF" w:rsidRDefault="000637CF">
      <w:pPr>
        <w:pStyle w:val="BodyText"/>
        <w:spacing w:before="1"/>
      </w:pPr>
    </w:p>
    <w:p w14:paraId="5BC889A1" w14:textId="34B773AF" w:rsidR="000637CF" w:rsidRDefault="00000000">
      <w:pPr>
        <w:pStyle w:val="BodyText"/>
        <w:ind w:left="153" w:right="198"/>
      </w:pPr>
      <w:r>
        <w:t>Various</w:t>
      </w:r>
      <w:r>
        <w:rPr>
          <w:spacing w:val="-2"/>
        </w:rPr>
        <w:t xml:space="preserve"> </w:t>
      </w:r>
      <w:r>
        <w:t>other</w:t>
      </w:r>
      <w:r>
        <w:rPr>
          <w:spacing w:val="-3"/>
        </w:rPr>
        <w:t xml:space="preserve"> </w:t>
      </w:r>
      <w:r>
        <w:t>plans,</w:t>
      </w:r>
      <w:r>
        <w:rPr>
          <w:spacing w:val="-2"/>
        </w:rPr>
        <w:t xml:space="preserve"> </w:t>
      </w:r>
      <w:r>
        <w:t>policies</w:t>
      </w:r>
      <w:r>
        <w:rPr>
          <w:spacing w:val="-2"/>
        </w:rPr>
        <w:t xml:space="preserve"> </w:t>
      </w:r>
      <w:r>
        <w:t>and</w:t>
      </w:r>
      <w:r>
        <w:rPr>
          <w:spacing w:val="-2"/>
        </w:rPr>
        <w:t xml:space="preserve"> </w:t>
      </w:r>
      <w:r>
        <w:t>strategies</w:t>
      </w:r>
      <w:r>
        <w:rPr>
          <w:spacing w:val="-2"/>
        </w:rPr>
        <w:t xml:space="preserve"> </w:t>
      </w:r>
      <w:r>
        <w:t>take</w:t>
      </w:r>
      <w:r>
        <w:rPr>
          <w:spacing w:val="-5"/>
        </w:rPr>
        <w:t xml:space="preserve"> </w:t>
      </w:r>
      <w:r>
        <w:t>account</w:t>
      </w:r>
      <w:r>
        <w:rPr>
          <w:spacing w:val="-2"/>
        </w:rPr>
        <w:t xml:space="preserve"> </w:t>
      </w:r>
      <w:r>
        <w:t>of</w:t>
      </w:r>
      <w:r>
        <w:rPr>
          <w:spacing w:val="-2"/>
        </w:rPr>
        <w:t xml:space="preserve"> </w:t>
      </w:r>
      <w:r>
        <w:t>their</w:t>
      </w:r>
      <w:r>
        <w:rPr>
          <w:spacing w:val="-3"/>
        </w:rPr>
        <w:t xml:space="preserve"> </w:t>
      </w:r>
      <w:r>
        <w:t>potential</w:t>
      </w:r>
      <w:r>
        <w:rPr>
          <w:spacing w:val="-3"/>
        </w:rPr>
        <w:t xml:space="preserve"> </w:t>
      </w:r>
      <w:r>
        <w:t>impact</w:t>
      </w:r>
      <w:r>
        <w:rPr>
          <w:spacing w:val="-2"/>
        </w:rPr>
        <w:t xml:space="preserve"> </w:t>
      </w:r>
      <w:r>
        <w:t>on</w:t>
      </w:r>
      <w:r>
        <w:rPr>
          <w:spacing w:val="-3"/>
        </w:rPr>
        <w:t xml:space="preserve"> </w:t>
      </w:r>
      <w:r>
        <w:t>biodiversity</w:t>
      </w:r>
      <w:r>
        <w:rPr>
          <w:spacing w:val="-2"/>
        </w:rPr>
        <w:t xml:space="preserve"> </w:t>
      </w:r>
      <w:r>
        <w:t xml:space="preserve">and seek to </w:t>
      </w:r>
      <w:proofErr w:type="spellStart"/>
      <w:r>
        <w:t>minimise</w:t>
      </w:r>
      <w:proofErr w:type="spellEnd"/>
      <w:r>
        <w:t xml:space="preserve"> negative impacts.</w:t>
      </w:r>
    </w:p>
    <w:p w14:paraId="3754CD31" w14:textId="77777777" w:rsidR="000637CF" w:rsidRDefault="000637CF">
      <w:pPr>
        <w:sectPr w:rsidR="000637CF" w:rsidSect="00EA31E0">
          <w:pgSz w:w="11910" w:h="16840"/>
          <w:pgMar w:top="998" w:right="902" w:bottom="278" w:left="981" w:header="720" w:footer="720" w:gutter="0"/>
          <w:cols w:space="720"/>
        </w:sectPr>
      </w:pPr>
    </w:p>
    <w:p w14:paraId="4B509343" w14:textId="77777777" w:rsidR="000637CF" w:rsidRDefault="00000000">
      <w:pPr>
        <w:pStyle w:val="Heading1"/>
        <w:spacing w:before="77"/>
        <w:ind w:left="154"/>
        <w:jc w:val="both"/>
      </w:pPr>
      <w:r>
        <w:rPr>
          <w:noProof/>
        </w:rPr>
        <w:lastRenderedPageBreak/>
        <w:drawing>
          <wp:anchor distT="0" distB="0" distL="0" distR="0" simplePos="0" relativeHeight="15733760" behindDoc="0" locked="0" layoutInCell="1" allowOverlap="1" wp14:anchorId="7160B2D2" wp14:editId="021B099A">
            <wp:simplePos x="0" y="0"/>
            <wp:positionH relativeFrom="page">
              <wp:posOffset>4126229</wp:posOffset>
            </wp:positionH>
            <wp:positionV relativeFrom="paragraph">
              <wp:posOffset>208534</wp:posOffset>
            </wp:positionV>
            <wp:extent cx="2734678" cy="2124455"/>
            <wp:effectExtent l="0" t="0" r="8890" b="9525"/>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734678" cy="2124455"/>
                    </a:xfrm>
                    <a:prstGeom prst="rect">
                      <a:avLst/>
                    </a:prstGeom>
                  </pic:spPr>
                </pic:pic>
              </a:graphicData>
            </a:graphic>
          </wp:anchor>
        </w:drawing>
      </w:r>
      <w:r>
        <w:t>Procedures</w:t>
      </w:r>
      <w:r>
        <w:rPr>
          <w:spacing w:val="-1"/>
        </w:rPr>
        <w:t xml:space="preserve"> </w:t>
      </w:r>
      <w:r>
        <w:t>and</w:t>
      </w:r>
      <w:r>
        <w:rPr>
          <w:spacing w:val="-2"/>
        </w:rPr>
        <w:t xml:space="preserve"> processes</w:t>
      </w:r>
    </w:p>
    <w:p w14:paraId="6D2E4F99" w14:textId="77777777" w:rsidR="000637CF" w:rsidRDefault="000637CF">
      <w:pPr>
        <w:pStyle w:val="BodyText"/>
        <w:rPr>
          <w:b/>
        </w:rPr>
      </w:pPr>
    </w:p>
    <w:p w14:paraId="24B08DC1" w14:textId="77777777" w:rsidR="000637CF" w:rsidRDefault="00000000">
      <w:pPr>
        <w:pStyle w:val="BodyText"/>
        <w:ind w:left="154" w:right="4825"/>
        <w:jc w:val="both"/>
      </w:pPr>
      <w:r>
        <w:t xml:space="preserve">Specific procedures are adopted by some Services or parts of Services to ensure that they routinely assess the effects of their activities on biodiversity, adhere to environmental law and adopt environmental good practice. In some </w:t>
      </w:r>
      <w:proofErr w:type="gramStart"/>
      <w:r>
        <w:t>cases</w:t>
      </w:r>
      <w:proofErr w:type="gramEnd"/>
      <w:r>
        <w:t xml:space="preserve"> this is undertaken on a project by project basis rather than assessing the impacts of wider policies or strategies. However, in some instances where impacts on biodiversity may be considered this is done on an ad hoc basis and tends to rely on the awareness and understanding of the individual staff involved.</w:t>
      </w:r>
    </w:p>
    <w:p w14:paraId="243AF19E" w14:textId="77777777" w:rsidR="000637CF" w:rsidRDefault="000637CF">
      <w:pPr>
        <w:pStyle w:val="BodyText"/>
      </w:pPr>
    </w:p>
    <w:p w14:paraId="0453FF56" w14:textId="77777777" w:rsidR="000637CF" w:rsidRDefault="00000000">
      <w:pPr>
        <w:pStyle w:val="BodyText"/>
        <w:spacing w:line="270" w:lineRule="exact"/>
        <w:ind w:left="154"/>
      </w:pPr>
      <w:r>
        <w:t>Procedures</w:t>
      </w:r>
      <w:r>
        <w:rPr>
          <w:spacing w:val="-1"/>
        </w:rPr>
        <w:t xml:space="preserve"> </w:t>
      </w:r>
      <w:r>
        <w:t>used by some</w:t>
      </w:r>
      <w:r>
        <w:rPr>
          <w:spacing w:val="-1"/>
        </w:rPr>
        <w:t xml:space="preserve"> </w:t>
      </w:r>
      <w:r>
        <w:t>Services to</w:t>
      </w:r>
      <w:r>
        <w:rPr>
          <w:spacing w:val="-1"/>
        </w:rPr>
        <w:t xml:space="preserve"> </w:t>
      </w:r>
      <w:r>
        <w:t>assess</w:t>
      </w:r>
      <w:r>
        <w:rPr>
          <w:spacing w:val="-4"/>
        </w:rPr>
        <w:t xml:space="preserve"> </w:t>
      </w:r>
      <w:r>
        <w:t>and</w:t>
      </w:r>
      <w:r>
        <w:rPr>
          <w:spacing w:val="-1"/>
        </w:rPr>
        <w:t xml:space="preserve"> </w:t>
      </w:r>
      <w:r>
        <w:t>limit impacts</w:t>
      </w:r>
      <w:r>
        <w:rPr>
          <w:spacing w:val="-1"/>
        </w:rPr>
        <w:t xml:space="preserve"> </w:t>
      </w:r>
      <w:r>
        <w:t>on</w:t>
      </w:r>
      <w:r>
        <w:rPr>
          <w:spacing w:val="1"/>
        </w:rPr>
        <w:t xml:space="preserve"> </w:t>
      </w:r>
      <w:r>
        <w:t xml:space="preserve">biodiversity </w:t>
      </w:r>
      <w:r>
        <w:rPr>
          <w:spacing w:val="-2"/>
        </w:rPr>
        <w:t>include:</w:t>
      </w:r>
    </w:p>
    <w:p w14:paraId="25773DEA" w14:textId="77777777" w:rsidR="000637CF" w:rsidRDefault="00000000">
      <w:pPr>
        <w:pStyle w:val="ListParagraph"/>
        <w:numPr>
          <w:ilvl w:val="1"/>
          <w:numId w:val="8"/>
        </w:numPr>
        <w:tabs>
          <w:tab w:val="left" w:pos="873"/>
        </w:tabs>
        <w:spacing w:line="304" w:lineRule="exact"/>
        <w:ind w:left="873"/>
        <w:jc w:val="left"/>
        <w:rPr>
          <w:sz w:val="24"/>
        </w:rPr>
      </w:pPr>
      <w:r>
        <w:rPr>
          <w:sz w:val="24"/>
        </w:rPr>
        <w:t>Strategic</w:t>
      </w:r>
      <w:r>
        <w:rPr>
          <w:spacing w:val="-3"/>
          <w:sz w:val="24"/>
        </w:rPr>
        <w:t xml:space="preserve"> </w:t>
      </w:r>
      <w:r>
        <w:rPr>
          <w:sz w:val="24"/>
        </w:rPr>
        <w:t>Environmental</w:t>
      </w:r>
      <w:r>
        <w:rPr>
          <w:spacing w:val="-4"/>
          <w:sz w:val="24"/>
        </w:rPr>
        <w:t xml:space="preserve"> </w:t>
      </w:r>
      <w:r>
        <w:rPr>
          <w:sz w:val="24"/>
        </w:rPr>
        <w:t>Assessment</w:t>
      </w:r>
      <w:r>
        <w:rPr>
          <w:spacing w:val="-3"/>
          <w:sz w:val="24"/>
        </w:rPr>
        <w:t xml:space="preserve"> </w:t>
      </w:r>
      <w:r>
        <w:rPr>
          <w:sz w:val="24"/>
        </w:rPr>
        <w:t>(undertaken</w:t>
      </w:r>
      <w:r>
        <w:rPr>
          <w:spacing w:val="-3"/>
          <w:sz w:val="24"/>
        </w:rPr>
        <w:t xml:space="preserve"> </w:t>
      </w:r>
      <w:r>
        <w:rPr>
          <w:sz w:val="24"/>
        </w:rPr>
        <w:t>by</w:t>
      </w:r>
      <w:r>
        <w:rPr>
          <w:spacing w:val="-3"/>
          <w:sz w:val="24"/>
        </w:rPr>
        <w:t xml:space="preserve"> </w:t>
      </w:r>
      <w:r>
        <w:rPr>
          <w:sz w:val="24"/>
        </w:rPr>
        <w:t>units</w:t>
      </w:r>
      <w:r>
        <w:rPr>
          <w:spacing w:val="-3"/>
          <w:sz w:val="24"/>
        </w:rPr>
        <w:t xml:space="preserve"> </w:t>
      </w:r>
      <w:r>
        <w:rPr>
          <w:sz w:val="24"/>
        </w:rPr>
        <w:t>within</w:t>
      </w:r>
      <w:r>
        <w:rPr>
          <w:spacing w:val="-3"/>
          <w:sz w:val="24"/>
        </w:rPr>
        <w:t xml:space="preserve"> </w:t>
      </w:r>
      <w:r>
        <w:rPr>
          <w:sz w:val="24"/>
        </w:rPr>
        <w:t>two</w:t>
      </w:r>
      <w:r>
        <w:rPr>
          <w:spacing w:val="-3"/>
          <w:sz w:val="24"/>
        </w:rPr>
        <w:t xml:space="preserve"> </w:t>
      </w:r>
      <w:r>
        <w:rPr>
          <w:spacing w:val="-2"/>
          <w:sz w:val="24"/>
        </w:rPr>
        <w:t>Services).</w:t>
      </w:r>
    </w:p>
    <w:p w14:paraId="6A8F1245" w14:textId="77777777" w:rsidR="000637CF" w:rsidRDefault="00000000">
      <w:pPr>
        <w:pStyle w:val="ListParagraph"/>
        <w:numPr>
          <w:ilvl w:val="1"/>
          <w:numId w:val="8"/>
        </w:numPr>
        <w:tabs>
          <w:tab w:val="left" w:pos="873"/>
        </w:tabs>
        <w:spacing w:line="304" w:lineRule="exact"/>
        <w:ind w:left="873"/>
        <w:jc w:val="left"/>
        <w:rPr>
          <w:sz w:val="24"/>
        </w:rPr>
      </w:pPr>
      <w:r>
        <w:rPr>
          <w:sz w:val="24"/>
        </w:rPr>
        <w:t>Consultation</w:t>
      </w:r>
      <w:r>
        <w:rPr>
          <w:spacing w:val="-4"/>
          <w:sz w:val="24"/>
        </w:rPr>
        <w:t xml:space="preserve"> </w:t>
      </w:r>
      <w:r>
        <w:rPr>
          <w:sz w:val="24"/>
        </w:rPr>
        <w:t>with</w:t>
      </w:r>
      <w:r>
        <w:rPr>
          <w:spacing w:val="-5"/>
          <w:sz w:val="24"/>
        </w:rPr>
        <w:t xml:space="preserve"> </w:t>
      </w:r>
      <w:r>
        <w:rPr>
          <w:sz w:val="24"/>
        </w:rPr>
        <w:t>the</w:t>
      </w:r>
      <w:r>
        <w:rPr>
          <w:spacing w:val="-4"/>
          <w:sz w:val="24"/>
        </w:rPr>
        <w:t xml:space="preserve"> </w:t>
      </w:r>
      <w:r>
        <w:rPr>
          <w:sz w:val="24"/>
        </w:rPr>
        <w:t>Biodiversity</w:t>
      </w:r>
      <w:r>
        <w:rPr>
          <w:spacing w:val="-4"/>
          <w:sz w:val="24"/>
        </w:rPr>
        <w:t xml:space="preserve"> </w:t>
      </w:r>
      <w:r>
        <w:rPr>
          <w:sz w:val="24"/>
        </w:rPr>
        <w:t>Officer</w:t>
      </w:r>
      <w:r>
        <w:rPr>
          <w:spacing w:val="-5"/>
          <w:sz w:val="24"/>
        </w:rPr>
        <w:t xml:space="preserve"> </w:t>
      </w:r>
      <w:r>
        <w:rPr>
          <w:sz w:val="24"/>
        </w:rPr>
        <w:t>or</w:t>
      </w:r>
      <w:r>
        <w:rPr>
          <w:spacing w:val="-5"/>
          <w:sz w:val="24"/>
        </w:rPr>
        <w:t xml:space="preserve"> </w:t>
      </w:r>
      <w:r>
        <w:rPr>
          <w:sz w:val="24"/>
        </w:rPr>
        <w:t>similar</w:t>
      </w:r>
      <w:r>
        <w:rPr>
          <w:spacing w:val="-4"/>
          <w:sz w:val="24"/>
        </w:rPr>
        <w:t xml:space="preserve"> </w:t>
      </w:r>
      <w:r>
        <w:rPr>
          <w:spacing w:val="-2"/>
          <w:sz w:val="24"/>
        </w:rPr>
        <w:t>expert.</w:t>
      </w:r>
    </w:p>
    <w:p w14:paraId="0DBCE039" w14:textId="77777777" w:rsidR="000637CF" w:rsidRDefault="00000000">
      <w:pPr>
        <w:pStyle w:val="ListParagraph"/>
        <w:numPr>
          <w:ilvl w:val="1"/>
          <w:numId w:val="8"/>
        </w:numPr>
        <w:tabs>
          <w:tab w:val="left" w:pos="873"/>
        </w:tabs>
        <w:ind w:left="873"/>
        <w:jc w:val="left"/>
        <w:rPr>
          <w:sz w:val="24"/>
        </w:rPr>
      </w:pPr>
      <w:r>
        <w:rPr>
          <w:sz w:val="24"/>
        </w:rPr>
        <w:t>Use</w:t>
      </w:r>
      <w:r>
        <w:rPr>
          <w:spacing w:val="-4"/>
          <w:sz w:val="24"/>
        </w:rPr>
        <w:t xml:space="preserve"> </w:t>
      </w:r>
      <w:r>
        <w:rPr>
          <w:sz w:val="24"/>
        </w:rPr>
        <w:t>of</w:t>
      </w:r>
      <w:r>
        <w:rPr>
          <w:spacing w:val="-3"/>
          <w:sz w:val="24"/>
        </w:rPr>
        <w:t xml:space="preserve"> </w:t>
      </w:r>
      <w:r>
        <w:rPr>
          <w:sz w:val="24"/>
        </w:rPr>
        <w:t>ecological</w:t>
      </w:r>
      <w:r>
        <w:rPr>
          <w:spacing w:val="-3"/>
          <w:sz w:val="24"/>
        </w:rPr>
        <w:t xml:space="preserve"> </w:t>
      </w:r>
      <w:r>
        <w:rPr>
          <w:spacing w:val="-2"/>
          <w:sz w:val="24"/>
        </w:rPr>
        <w:t>consultants.</w:t>
      </w:r>
    </w:p>
    <w:p w14:paraId="21F2A78D" w14:textId="77777777" w:rsidR="000637CF" w:rsidRDefault="00000000">
      <w:pPr>
        <w:pStyle w:val="ListParagraph"/>
        <w:numPr>
          <w:ilvl w:val="1"/>
          <w:numId w:val="8"/>
        </w:numPr>
        <w:tabs>
          <w:tab w:val="left" w:pos="873"/>
        </w:tabs>
        <w:spacing w:before="1" w:line="304" w:lineRule="exact"/>
        <w:ind w:left="873"/>
        <w:jc w:val="left"/>
        <w:rPr>
          <w:sz w:val="24"/>
        </w:rPr>
      </w:pPr>
      <w:r>
        <w:rPr>
          <w:sz w:val="24"/>
        </w:rPr>
        <w:t>Environmental</w:t>
      </w:r>
      <w:r>
        <w:rPr>
          <w:spacing w:val="-3"/>
          <w:sz w:val="24"/>
        </w:rPr>
        <w:t xml:space="preserve"> </w:t>
      </w:r>
      <w:r>
        <w:rPr>
          <w:sz w:val="24"/>
        </w:rPr>
        <w:t>Impact</w:t>
      </w:r>
      <w:r>
        <w:rPr>
          <w:spacing w:val="-2"/>
          <w:sz w:val="24"/>
        </w:rPr>
        <w:t xml:space="preserve"> </w:t>
      </w:r>
      <w:r>
        <w:rPr>
          <w:sz w:val="24"/>
        </w:rPr>
        <w:t>Assessment</w:t>
      </w:r>
      <w:r>
        <w:rPr>
          <w:spacing w:val="-3"/>
          <w:sz w:val="24"/>
        </w:rPr>
        <w:t xml:space="preserve"> </w:t>
      </w:r>
      <w:r>
        <w:rPr>
          <w:sz w:val="24"/>
        </w:rPr>
        <w:t>(where</w:t>
      </w:r>
      <w:r>
        <w:rPr>
          <w:spacing w:val="-2"/>
          <w:sz w:val="24"/>
        </w:rPr>
        <w:t xml:space="preserve"> </w:t>
      </w:r>
      <w:r>
        <w:rPr>
          <w:sz w:val="24"/>
        </w:rPr>
        <w:t>legally</w:t>
      </w:r>
      <w:r>
        <w:rPr>
          <w:spacing w:val="-2"/>
          <w:sz w:val="24"/>
        </w:rPr>
        <w:t xml:space="preserve"> required).</w:t>
      </w:r>
    </w:p>
    <w:p w14:paraId="75129294" w14:textId="77777777" w:rsidR="000637CF" w:rsidRDefault="00000000">
      <w:pPr>
        <w:pStyle w:val="ListParagraph"/>
        <w:numPr>
          <w:ilvl w:val="1"/>
          <w:numId w:val="8"/>
        </w:numPr>
        <w:tabs>
          <w:tab w:val="left" w:pos="873"/>
        </w:tabs>
        <w:spacing w:line="304" w:lineRule="exact"/>
        <w:ind w:left="873"/>
        <w:jc w:val="left"/>
        <w:rPr>
          <w:sz w:val="24"/>
        </w:rPr>
      </w:pPr>
      <w:r>
        <w:rPr>
          <w:sz w:val="24"/>
        </w:rPr>
        <w:t>Pre-works</w:t>
      </w:r>
      <w:r>
        <w:rPr>
          <w:spacing w:val="-5"/>
          <w:sz w:val="24"/>
        </w:rPr>
        <w:t xml:space="preserve"> </w:t>
      </w:r>
      <w:r>
        <w:rPr>
          <w:sz w:val="24"/>
        </w:rPr>
        <w:t>ecological</w:t>
      </w:r>
      <w:r>
        <w:rPr>
          <w:spacing w:val="-5"/>
          <w:sz w:val="24"/>
        </w:rPr>
        <w:t xml:space="preserve"> </w:t>
      </w:r>
      <w:r>
        <w:rPr>
          <w:spacing w:val="-2"/>
          <w:sz w:val="24"/>
        </w:rPr>
        <w:t>surveys.</w:t>
      </w:r>
    </w:p>
    <w:p w14:paraId="648E271B" w14:textId="77777777" w:rsidR="000637CF" w:rsidRDefault="00000000">
      <w:pPr>
        <w:pStyle w:val="ListParagraph"/>
        <w:numPr>
          <w:ilvl w:val="1"/>
          <w:numId w:val="8"/>
        </w:numPr>
        <w:tabs>
          <w:tab w:val="left" w:pos="873"/>
        </w:tabs>
        <w:ind w:left="873"/>
        <w:jc w:val="left"/>
        <w:rPr>
          <w:sz w:val="24"/>
        </w:rPr>
      </w:pPr>
      <w:r>
        <w:rPr>
          <w:sz w:val="24"/>
        </w:rPr>
        <w:t>Contractor</w:t>
      </w:r>
      <w:r>
        <w:rPr>
          <w:spacing w:val="-5"/>
          <w:sz w:val="24"/>
        </w:rPr>
        <w:t xml:space="preserve"> </w:t>
      </w:r>
      <w:r>
        <w:rPr>
          <w:sz w:val="24"/>
        </w:rPr>
        <w:t>and</w:t>
      </w:r>
      <w:r>
        <w:rPr>
          <w:spacing w:val="-5"/>
          <w:sz w:val="24"/>
        </w:rPr>
        <w:t xml:space="preserve"> </w:t>
      </w:r>
      <w:r>
        <w:rPr>
          <w:sz w:val="24"/>
        </w:rPr>
        <w:t>procurement</w:t>
      </w:r>
      <w:r>
        <w:rPr>
          <w:spacing w:val="-3"/>
          <w:sz w:val="24"/>
        </w:rPr>
        <w:t xml:space="preserve"> </w:t>
      </w:r>
      <w:r>
        <w:rPr>
          <w:sz w:val="24"/>
        </w:rPr>
        <w:t>standards</w:t>
      </w:r>
      <w:r>
        <w:rPr>
          <w:spacing w:val="-4"/>
          <w:sz w:val="24"/>
        </w:rPr>
        <w:t xml:space="preserve"> </w:t>
      </w:r>
      <w:r>
        <w:rPr>
          <w:sz w:val="24"/>
        </w:rPr>
        <w:t>or</w:t>
      </w:r>
      <w:r>
        <w:rPr>
          <w:spacing w:val="-4"/>
          <w:sz w:val="24"/>
        </w:rPr>
        <w:t xml:space="preserve"> </w:t>
      </w:r>
      <w:r>
        <w:rPr>
          <w:spacing w:val="-2"/>
          <w:sz w:val="24"/>
        </w:rPr>
        <w:t>requirements.</w:t>
      </w:r>
    </w:p>
    <w:p w14:paraId="3C7F3404" w14:textId="77777777" w:rsidR="000637CF" w:rsidRDefault="000637CF">
      <w:pPr>
        <w:pStyle w:val="BodyText"/>
        <w:spacing w:before="1"/>
      </w:pPr>
    </w:p>
    <w:p w14:paraId="76FB44EF" w14:textId="77777777" w:rsidR="000637CF" w:rsidRDefault="00000000">
      <w:pPr>
        <w:pStyle w:val="Heading1"/>
        <w:jc w:val="both"/>
      </w:pPr>
      <w:r>
        <w:t>Advice</w:t>
      </w:r>
      <w:r>
        <w:rPr>
          <w:spacing w:val="-4"/>
        </w:rPr>
        <w:t xml:space="preserve"> </w:t>
      </w:r>
      <w:r>
        <w:t>and</w:t>
      </w:r>
      <w:r>
        <w:rPr>
          <w:spacing w:val="-3"/>
        </w:rPr>
        <w:t xml:space="preserve"> </w:t>
      </w:r>
      <w:r>
        <w:rPr>
          <w:spacing w:val="-2"/>
        </w:rPr>
        <w:t>Expertise</w:t>
      </w:r>
    </w:p>
    <w:p w14:paraId="2090699B" w14:textId="77777777" w:rsidR="000637CF" w:rsidRDefault="000637CF">
      <w:pPr>
        <w:pStyle w:val="BodyText"/>
        <w:rPr>
          <w:b/>
        </w:rPr>
      </w:pPr>
    </w:p>
    <w:p w14:paraId="5F301E9F" w14:textId="77777777" w:rsidR="000637CF" w:rsidRDefault="00000000">
      <w:pPr>
        <w:pStyle w:val="BodyText"/>
        <w:ind w:left="153" w:right="228"/>
        <w:jc w:val="both"/>
      </w:pPr>
      <w:proofErr w:type="gramStart"/>
      <w:r>
        <w:t>The majority of</w:t>
      </w:r>
      <w:proofErr w:type="gramEnd"/>
      <w:r>
        <w:t xml:space="preserve"> Council Services seek biodiversity advice from the Council’s Biodiversity Officer or, in some instances, from external </w:t>
      </w:r>
      <w:proofErr w:type="spellStart"/>
      <w:r>
        <w:t>organisations</w:t>
      </w:r>
      <w:proofErr w:type="spellEnd"/>
      <w:r>
        <w:t xml:space="preserve"> or specialist consultants. Other staff within the Planning and Environment Unit, such as the outdoor rangers, also provide expert advice to colleagues on biodiversity conservation.</w:t>
      </w:r>
    </w:p>
    <w:p w14:paraId="5413A642" w14:textId="77777777" w:rsidR="000637CF" w:rsidRDefault="000637CF">
      <w:pPr>
        <w:pStyle w:val="BodyText"/>
      </w:pPr>
    </w:p>
    <w:p w14:paraId="10DE0C6B" w14:textId="77777777" w:rsidR="000637CF" w:rsidRDefault="00000000">
      <w:pPr>
        <w:pStyle w:val="BodyText"/>
        <w:ind w:left="153" w:right="222"/>
        <w:jc w:val="both"/>
      </w:pPr>
      <w:r>
        <w:t>Some Services have staff with specific responsibility for and knowledge of biodiversity conservation issues.</w:t>
      </w:r>
      <w:r>
        <w:rPr>
          <w:spacing w:val="-1"/>
        </w:rPr>
        <w:t xml:space="preserve"> </w:t>
      </w:r>
      <w:r>
        <w:t>However,</w:t>
      </w:r>
      <w:r>
        <w:rPr>
          <w:spacing w:val="-1"/>
        </w:rPr>
        <w:t xml:space="preserve"> </w:t>
      </w:r>
      <w:r>
        <w:t>most</w:t>
      </w:r>
      <w:r>
        <w:rPr>
          <w:spacing w:val="-1"/>
        </w:rPr>
        <w:t xml:space="preserve"> </w:t>
      </w:r>
      <w:r>
        <w:t>rely</w:t>
      </w:r>
      <w:r>
        <w:rPr>
          <w:spacing w:val="-1"/>
        </w:rPr>
        <w:t xml:space="preserve"> </w:t>
      </w:r>
      <w:r>
        <w:t>on</w:t>
      </w:r>
      <w:r>
        <w:rPr>
          <w:spacing w:val="-1"/>
        </w:rPr>
        <w:t xml:space="preserve"> </w:t>
      </w:r>
      <w:r>
        <w:t>a</w:t>
      </w:r>
      <w:r>
        <w:rPr>
          <w:spacing w:val="-1"/>
        </w:rPr>
        <w:t xml:space="preserve"> </w:t>
      </w:r>
      <w:r>
        <w:t>general</w:t>
      </w:r>
      <w:r>
        <w:rPr>
          <w:spacing w:val="-1"/>
        </w:rPr>
        <w:t xml:space="preserve"> </w:t>
      </w:r>
      <w:r>
        <w:t>awareness</w:t>
      </w:r>
      <w:r>
        <w:rPr>
          <w:spacing w:val="-1"/>
        </w:rPr>
        <w:t xml:space="preserve"> </w:t>
      </w:r>
      <w:r>
        <w:t>of</w:t>
      </w:r>
      <w:r>
        <w:rPr>
          <w:spacing w:val="-1"/>
        </w:rPr>
        <w:t xml:space="preserve"> </w:t>
      </w:r>
      <w:r>
        <w:t>environmental</w:t>
      </w:r>
      <w:r>
        <w:rPr>
          <w:spacing w:val="-1"/>
        </w:rPr>
        <w:t xml:space="preserve"> </w:t>
      </w:r>
      <w:r>
        <w:t>issues</w:t>
      </w:r>
      <w:r>
        <w:rPr>
          <w:spacing w:val="-1"/>
        </w:rPr>
        <w:t xml:space="preserve"> </w:t>
      </w:r>
      <w:r>
        <w:t>by</w:t>
      </w:r>
      <w:r>
        <w:rPr>
          <w:spacing w:val="-1"/>
        </w:rPr>
        <w:t xml:space="preserve"> </w:t>
      </w:r>
      <w:r>
        <w:t>those</w:t>
      </w:r>
      <w:r>
        <w:rPr>
          <w:spacing w:val="-1"/>
        </w:rPr>
        <w:t xml:space="preserve"> </w:t>
      </w:r>
      <w:r>
        <w:t>staff</w:t>
      </w:r>
      <w:r>
        <w:rPr>
          <w:spacing w:val="-1"/>
        </w:rPr>
        <w:t xml:space="preserve"> </w:t>
      </w:r>
      <w:r>
        <w:t>whose</w:t>
      </w:r>
      <w:r>
        <w:rPr>
          <w:spacing w:val="-1"/>
        </w:rPr>
        <w:t xml:space="preserve"> </w:t>
      </w:r>
      <w:proofErr w:type="gramStart"/>
      <w:r>
        <w:t>remit</w:t>
      </w:r>
      <w:r>
        <w:rPr>
          <w:spacing w:val="-1"/>
        </w:rPr>
        <w:t xml:space="preserve"> </w:t>
      </w:r>
      <w:r>
        <w:t>it</w:t>
      </w:r>
      <w:proofErr w:type="gramEnd"/>
      <w:r>
        <w:t xml:space="preserve"> is most relevant to and access expert advice and support from elsewhere within the Council or externally as required. The availability of this advice</w:t>
      </w:r>
      <w:r>
        <w:rPr>
          <w:spacing w:val="-1"/>
        </w:rPr>
        <w:t xml:space="preserve"> </w:t>
      </w:r>
      <w:r>
        <w:t xml:space="preserve">and support is constrained by the level of specialist staff </w:t>
      </w:r>
      <w:proofErr w:type="gramStart"/>
      <w:r>
        <w:t>resource</w:t>
      </w:r>
      <w:proofErr w:type="gramEnd"/>
      <w:r>
        <w:t xml:space="preserve"> dedicated to biodiversity conservation and ecological issues.</w:t>
      </w:r>
    </w:p>
    <w:p w14:paraId="318F2190" w14:textId="77777777" w:rsidR="000637CF" w:rsidRDefault="000637CF">
      <w:pPr>
        <w:pStyle w:val="BodyText"/>
      </w:pPr>
    </w:p>
    <w:p w14:paraId="5B077018" w14:textId="77777777" w:rsidR="000637CF" w:rsidRDefault="00000000">
      <w:pPr>
        <w:pStyle w:val="BodyText"/>
        <w:ind w:left="153" w:right="225"/>
        <w:jc w:val="both"/>
      </w:pPr>
      <w:r>
        <w:t>Whilst several Services report not having provided biodiversity related training to staff members, those Services most likely to regularly impact on biodiversity have provided a range of relevant biodiversity training to some staff.</w:t>
      </w:r>
    </w:p>
    <w:p w14:paraId="4764404E" w14:textId="77777777" w:rsidR="000637CF" w:rsidRDefault="000637CF">
      <w:pPr>
        <w:pStyle w:val="BodyText"/>
      </w:pPr>
    </w:p>
    <w:p w14:paraId="6C03C647" w14:textId="77777777" w:rsidR="000637CF" w:rsidRDefault="00000000">
      <w:pPr>
        <w:pStyle w:val="Heading1"/>
        <w:ind w:left="5148"/>
        <w:jc w:val="both"/>
      </w:pPr>
      <w:r>
        <w:rPr>
          <w:noProof/>
        </w:rPr>
        <w:drawing>
          <wp:anchor distT="0" distB="0" distL="0" distR="0" simplePos="0" relativeHeight="15734272" behindDoc="0" locked="0" layoutInCell="1" allowOverlap="1" wp14:anchorId="48B54162" wp14:editId="1A37D766">
            <wp:simplePos x="0" y="0"/>
            <wp:positionH relativeFrom="page">
              <wp:posOffset>697230</wp:posOffset>
            </wp:positionH>
            <wp:positionV relativeFrom="paragraph">
              <wp:posOffset>-28422</wp:posOffset>
            </wp:positionV>
            <wp:extent cx="2988284" cy="2240280"/>
            <wp:effectExtent l="0" t="0" r="3175" b="762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988284" cy="2240280"/>
                    </a:xfrm>
                    <a:prstGeom prst="rect">
                      <a:avLst/>
                    </a:prstGeom>
                  </pic:spPr>
                </pic:pic>
              </a:graphicData>
            </a:graphic>
          </wp:anchor>
        </w:drawing>
      </w:r>
      <w:r>
        <w:t>Staff</w:t>
      </w:r>
      <w:r>
        <w:rPr>
          <w:spacing w:val="-5"/>
        </w:rPr>
        <w:t xml:space="preserve"> </w:t>
      </w:r>
      <w:r>
        <w:rPr>
          <w:spacing w:val="-2"/>
        </w:rPr>
        <w:t>Awareness</w:t>
      </w:r>
    </w:p>
    <w:p w14:paraId="67DA78BE" w14:textId="77777777" w:rsidR="000637CF" w:rsidRDefault="000637CF">
      <w:pPr>
        <w:pStyle w:val="BodyText"/>
        <w:rPr>
          <w:b/>
        </w:rPr>
      </w:pPr>
    </w:p>
    <w:p w14:paraId="4357010B" w14:textId="77777777" w:rsidR="000637CF" w:rsidRDefault="00000000">
      <w:pPr>
        <w:pStyle w:val="BodyText"/>
        <w:ind w:left="5148" w:right="226"/>
        <w:jc w:val="both"/>
      </w:pPr>
      <w:r>
        <w:t>Staff awareness of the biodiversity duty within Falkirk Council is generally low. However, there</w:t>
      </w:r>
      <w:r>
        <w:rPr>
          <w:spacing w:val="40"/>
        </w:rPr>
        <w:t xml:space="preserve"> </w:t>
      </w:r>
      <w:r>
        <w:t xml:space="preserve">is greater awareness of more general environmental issues, opportunities and constraints. These </w:t>
      </w:r>
      <w:proofErr w:type="gramStart"/>
      <w:r>
        <w:t>include:</w:t>
      </w:r>
      <w:proofErr w:type="gramEnd"/>
      <w:r>
        <w:t xml:space="preserve"> environmental legislation, species protection, invasive species, and</w:t>
      </w:r>
      <w:r>
        <w:rPr>
          <w:spacing w:val="-4"/>
        </w:rPr>
        <w:t xml:space="preserve"> </w:t>
      </w:r>
      <w:r>
        <w:t>sustainable</w:t>
      </w:r>
      <w:r>
        <w:rPr>
          <w:spacing w:val="-4"/>
        </w:rPr>
        <w:t xml:space="preserve"> </w:t>
      </w:r>
      <w:r>
        <w:t>procurement.</w:t>
      </w:r>
      <w:r>
        <w:rPr>
          <w:spacing w:val="40"/>
        </w:rPr>
        <w:t xml:space="preserve"> </w:t>
      </w:r>
      <w:proofErr w:type="gramStart"/>
      <w:r>
        <w:t>Similarly</w:t>
      </w:r>
      <w:proofErr w:type="gramEnd"/>
      <w:r>
        <w:rPr>
          <w:spacing w:val="-4"/>
        </w:rPr>
        <w:t xml:space="preserve"> </w:t>
      </w:r>
      <w:r>
        <w:t>awareness of the Council’s Environmental Policy appears to be limited but there is greater awareness of the environmental policies and initiatives most relevant to individual or Service remits.</w:t>
      </w:r>
    </w:p>
    <w:p w14:paraId="7BCFCBAC" w14:textId="77777777" w:rsidR="000637CF" w:rsidRDefault="000637CF">
      <w:pPr>
        <w:jc w:val="both"/>
        <w:sectPr w:rsidR="000637CF">
          <w:pgSz w:w="11910" w:h="16840"/>
          <w:pgMar w:top="1000" w:right="900" w:bottom="280" w:left="980" w:header="720" w:footer="720" w:gutter="0"/>
          <w:cols w:space="720"/>
        </w:sectPr>
      </w:pPr>
    </w:p>
    <w:p w14:paraId="6DC58D07" w14:textId="77777777" w:rsidR="000637CF" w:rsidRDefault="00000000">
      <w:pPr>
        <w:pStyle w:val="Heading1"/>
        <w:numPr>
          <w:ilvl w:val="0"/>
          <w:numId w:val="8"/>
        </w:numPr>
        <w:tabs>
          <w:tab w:val="left" w:pos="873"/>
        </w:tabs>
        <w:spacing w:before="77"/>
        <w:ind w:left="873" w:hanging="719"/>
      </w:pPr>
      <w:r>
        <w:lastRenderedPageBreak/>
        <w:t>Action</w:t>
      </w:r>
      <w:r>
        <w:rPr>
          <w:spacing w:val="-4"/>
        </w:rPr>
        <w:t xml:space="preserve"> </w:t>
      </w:r>
      <w:r>
        <w:t>for</w:t>
      </w:r>
      <w:r>
        <w:rPr>
          <w:spacing w:val="-1"/>
        </w:rPr>
        <w:t xml:space="preserve"> </w:t>
      </w:r>
      <w:r>
        <w:rPr>
          <w:spacing w:val="-2"/>
        </w:rPr>
        <w:t>Biodiversity</w:t>
      </w:r>
    </w:p>
    <w:p w14:paraId="4EC03602" w14:textId="77777777" w:rsidR="000637CF" w:rsidRDefault="000637CF">
      <w:pPr>
        <w:pStyle w:val="BodyText"/>
        <w:rPr>
          <w:b/>
        </w:rPr>
      </w:pPr>
    </w:p>
    <w:p w14:paraId="3EE4DD4B" w14:textId="77777777" w:rsidR="000637CF" w:rsidRDefault="00000000">
      <w:pPr>
        <w:pStyle w:val="BodyText"/>
        <w:ind w:left="153" w:right="225"/>
        <w:jc w:val="both"/>
      </w:pPr>
      <w:r>
        <w:t>This section highlights the wide variety of activities undertaken by Falkirk Council to further the conservation of biodiversity over the reporting period (2011-14). While not exhaustive, it illustrates the range of activities that have taken place and continue to take place.</w:t>
      </w:r>
    </w:p>
    <w:p w14:paraId="6D0A55AB" w14:textId="77777777" w:rsidR="000637CF" w:rsidRDefault="000637CF">
      <w:pPr>
        <w:pStyle w:val="BodyText"/>
      </w:pPr>
    </w:p>
    <w:p w14:paraId="40856FA4" w14:textId="77777777" w:rsidR="000637CF" w:rsidRDefault="00000000">
      <w:pPr>
        <w:pStyle w:val="Heading1"/>
        <w:jc w:val="both"/>
      </w:pPr>
      <w:r>
        <w:t>Adhering</w:t>
      </w:r>
      <w:r>
        <w:rPr>
          <w:spacing w:val="-5"/>
        </w:rPr>
        <w:t xml:space="preserve"> </w:t>
      </w:r>
      <w:r>
        <w:t>to</w:t>
      </w:r>
      <w:r>
        <w:rPr>
          <w:spacing w:val="-5"/>
        </w:rPr>
        <w:t xml:space="preserve"> </w:t>
      </w:r>
      <w:r>
        <w:t>environmental</w:t>
      </w:r>
      <w:r>
        <w:rPr>
          <w:spacing w:val="-5"/>
        </w:rPr>
        <w:t xml:space="preserve"> law</w:t>
      </w:r>
    </w:p>
    <w:p w14:paraId="5A18BD6B" w14:textId="77777777" w:rsidR="000637CF" w:rsidRDefault="00000000">
      <w:pPr>
        <w:pStyle w:val="ListParagraph"/>
        <w:numPr>
          <w:ilvl w:val="1"/>
          <w:numId w:val="8"/>
        </w:numPr>
        <w:tabs>
          <w:tab w:val="left" w:pos="873"/>
        </w:tabs>
        <w:spacing w:before="269"/>
        <w:ind w:left="873" w:right="258"/>
        <w:jc w:val="left"/>
        <w:rPr>
          <w:sz w:val="24"/>
        </w:rPr>
      </w:pPr>
      <w:r>
        <w:rPr>
          <w:sz w:val="24"/>
        </w:rPr>
        <w:t>Development of a checklist to ensure contractors undertaking replacement fencing works are checking</w:t>
      </w:r>
      <w:r>
        <w:rPr>
          <w:spacing w:val="-2"/>
          <w:sz w:val="24"/>
        </w:rPr>
        <w:t xml:space="preserve"> </w:t>
      </w:r>
      <w:r>
        <w:rPr>
          <w:sz w:val="24"/>
        </w:rPr>
        <w:t>hedges</w:t>
      </w:r>
      <w:r>
        <w:rPr>
          <w:spacing w:val="-2"/>
          <w:sz w:val="24"/>
        </w:rPr>
        <w:t xml:space="preserve"> </w:t>
      </w:r>
      <w:r>
        <w:rPr>
          <w:sz w:val="24"/>
        </w:rPr>
        <w:t>for</w:t>
      </w:r>
      <w:r>
        <w:rPr>
          <w:spacing w:val="-2"/>
          <w:sz w:val="24"/>
        </w:rPr>
        <w:t xml:space="preserve"> </w:t>
      </w:r>
      <w:r>
        <w:rPr>
          <w:sz w:val="24"/>
        </w:rPr>
        <w:t>nesting</w:t>
      </w:r>
      <w:r>
        <w:rPr>
          <w:spacing w:val="-2"/>
          <w:sz w:val="24"/>
        </w:rPr>
        <w:t xml:space="preserve"> </w:t>
      </w:r>
      <w:r>
        <w:rPr>
          <w:sz w:val="24"/>
        </w:rPr>
        <w:t>birds</w:t>
      </w:r>
      <w:r>
        <w:rPr>
          <w:spacing w:val="-2"/>
          <w:sz w:val="24"/>
        </w:rPr>
        <w:t xml:space="preserve"> </w:t>
      </w:r>
      <w:r>
        <w:rPr>
          <w:sz w:val="24"/>
        </w:rPr>
        <w:t>and</w:t>
      </w:r>
      <w:r>
        <w:rPr>
          <w:spacing w:val="-2"/>
          <w:sz w:val="24"/>
        </w:rPr>
        <w:t xml:space="preserve"> </w:t>
      </w:r>
      <w:r>
        <w:rPr>
          <w:sz w:val="24"/>
        </w:rPr>
        <w:t>other</w:t>
      </w:r>
      <w:r>
        <w:rPr>
          <w:spacing w:val="-2"/>
          <w:sz w:val="24"/>
        </w:rPr>
        <w:t xml:space="preserve"> </w:t>
      </w:r>
      <w:r>
        <w:rPr>
          <w:sz w:val="24"/>
        </w:rPr>
        <w:t>wildlife</w:t>
      </w:r>
      <w:r>
        <w:rPr>
          <w:spacing w:val="-1"/>
          <w:sz w:val="24"/>
        </w:rPr>
        <w:t xml:space="preserve"> </w:t>
      </w:r>
      <w:r>
        <w:rPr>
          <w:sz w:val="24"/>
        </w:rPr>
        <w:t>prior</w:t>
      </w:r>
      <w:r>
        <w:rPr>
          <w:spacing w:val="-2"/>
          <w:sz w:val="24"/>
        </w:rPr>
        <w:t xml:space="preserve"> </w:t>
      </w:r>
      <w:r>
        <w:rPr>
          <w:sz w:val="24"/>
        </w:rPr>
        <w:t>to</w:t>
      </w:r>
      <w:r>
        <w:rPr>
          <w:spacing w:val="-2"/>
          <w:sz w:val="24"/>
        </w:rPr>
        <w:t xml:space="preserve"> </w:t>
      </w:r>
      <w:r>
        <w:rPr>
          <w:sz w:val="24"/>
        </w:rPr>
        <w:t>removing</w:t>
      </w:r>
      <w:r>
        <w:rPr>
          <w:spacing w:val="-1"/>
          <w:sz w:val="24"/>
        </w:rPr>
        <w:t xml:space="preserve"> </w:t>
      </w:r>
      <w:r>
        <w:rPr>
          <w:sz w:val="24"/>
        </w:rPr>
        <w:t>the</w:t>
      </w:r>
      <w:r>
        <w:rPr>
          <w:spacing w:val="-1"/>
          <w:sz w:val="24"/>
        </w:rPr>
        <w:t xml:space="preserve"> </w:t>
      </w:r>
      <w:r>
        <w:rPr>
          <w:sz w:val="24"/>
        </w:rPr>
        <w:t>hedge.</w:t>
      </w:r>
      <w:r>
        <w:rPr>
          <w:spacing w:val="-1"/>
          <w:sz w:val="24"/>
        </w:rPr>
        <w:t xml:space="preserve"> </w:t>
      </w:r>
      <w:r>
        <w:rPr>
          <w:sz w:val="24"/>
        </w:rPr>
        <w:t>This</w:t>
      </w:r>
      <w:r>
        <w:rPr>
          <w:spacing w:val="-1"/>
          <w:sz w:val="24"/>
        </w:rPr>
        <w:t xml:space="preserve"> </w:t>
      </w:r>
      <w:r>
        <w:rPr>
          <w:sz w:val="24"/>
        </w:rPr>
        <w:t>has</w:t>
      </w:r>
      <w:r>
        <w:rPr>
          <w:spacing w:val="-1"/>
          <w:sz w:val="24"/>
        </w:rPr>
        <w:t xml:space="preserve"> </w:t>
      </w:r>
      <w:r>
        <w:rPr>
          <w:sz w:val="24"/>
        </w:rPr>
        <w:t>been undertaken</w:t>
      </w:r>
      <w:r>
        <w:rPr>
          <w:spacing w:val="-3"/>
          <w:sz w:val="24"/>
        </w:rPr>
        <w:t xml:space="preserve"> </w:t>
      </w:r>
      <w:r>
        <w:rPr>
          <w:sz w:val="24"/>
        </w:rPr>
        <w:t>with</w:t>
      </w:r>
      <w:r>
        <w:rPr>
          <w:spacing w:val="-3"/>
          <w:sz w:val="24"/>
        </w:rPr>
        <w:t xml:space="preserve"> </w:t>
      </w:r>
      <w:r>
        <w:rPr>
          <w:sz w:val="24"/>
        </w:rPr>
        <w:t>support</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Biodiversity</w:t>
      </w:r>
      <w:r>
        <w:rPr>
          <w:spacing w:val="-3"/>
          <w:sz w:val="24"/>
        </w:rPr>
        <w:t xml:space="preserve"> </w:t>
      </w:r>
      <w:r>
        <w:rPr>
          <w:sz w:val="24"/>
        </w:rPr>
        <w:t>Officer</w:t>
      </w:r>
      <w:r>
        <w:rPr>
          <w:spacing w:val="-4"/>
          <w:sz w:val="24"/>
        </w:rPr>
        <w:t xml:space="preserve"> </w:t>
      </w:r>
      <w:r>
        <w:rPr>
          <w:sz w:val="24"/>
        </w:rPr>
        <w:t>who</w:t>
      </w:r>
      <w:r>
        <w:rPr>
          <w:spacing w:val="-3"/>
          <w:sz w:val="24"/>
        </w:rPr>
        <w:t xml:space="preserve"> </w:t>
      </w:r>
      <w:r>
        <w:rPr>
          <w:sz w:val="24"/>
        </w:rPr>
        <w:t>also</w:t>
      </w:r>
      <w:r>
        <w:rPr>
          <w:spacing w:val="-3"/>
          <w:sz w:val="24"/>
        </w:rPr>
        <w:t xml:space="preserve"> </w:t>
      </w:r>
      <w:r>
        <w:rPr>
          <w:sz w:val="24"/>
        </w:rPr>
        <w:t>met</w:t>
      </w:r>
      <w:r>
        <w:rPr>
          <w:spacing w:val="-3"/>
          <w:sz w:val="24"/>
        </w:rPr>
        <w:t xml:space="preserve"> </w:t>
      </w:r>
      <w:r>
        <w:rPr>
          <w:sz w:val="24"/>
        </w:rPr>
        <w:t>with</w:t>
      </w:r>
      <w:r>
        <w:rPr>
          <w:spacing w:val="-3"/>
          <w:sz w:val="24"/>
        </w:rPr>
        <w:t xml:space="preserve"> </w:t>
      </w:r>
      <w:r>
        <w:rPr>
          <w:sz w:val="24"/>
        </w:rPr>
        <w:t>contactors</w:t>
      </w:r>
      <w:r>
        <w:rPr>
          <w:spacing w:val="-3"/>
          <w:sz w:val="24"/>
        </w:rPr>
        <w:t xml:space="preserve"> </w:t>
      </w:r>
      <w:r>
        <w:rPr>
          <w:sz w:val="24"/>
        </w:rPr>
        <w:t>during</w:t>
      </w:r>
      <w:r>
        <w:rPr>
          <w:spacing w:val="-3"/>
          <w:sz w:val="24"/>
        </w:rPr>
        <w:t xml:space="preserve"> </w:t>
      </w:r>
      <w:r>
        <w:rPr>
          <w:sz w:val="24"/>
        </w:rPr>
        <w:t xml:space="preserve">the procurement process. (Corporate &amp; </w:t>
      </w:r>
      <w:proofErr w:type="spellStart"/>
      <w:r>
        <w:rPr>
          <w:sz w:val="24"/>
        </w:rPr>
        <w:t>Neighbourhood</w:t>
      </w:r>
      <w:proofErr w:type="spellEnd"/>
      <w:r>
        <w:rPr>
          <w:sz w:val="24"/>
        </w:rPr>
        <w:t xml:space="preserve"> and Development Services).</w:t>
      </w:r>
    </w:p>
    <w:p w14:paraId="02279FB8" w14:textId="77777777" w:rsidR="000637CF" w:rsidRDefault="00000000">
      <w:pPr>
        <w:pStyle w:val="ListParagraph"/>
        <w:numPr>
          <w:ilvl w:val="1"/>
          <w:numId w:val="8"/>
        </w:numPr>
        <w:tabs>
          <w:tab w:val="left" w:pos="873"/>
        </w:tabs>
        <w:spacing w:before="269"/>
        <w:ind w:left="873" w:right="2717"/>
        <w:rPr>
          <w:sz w:val="24"/>
        </w:rPr>
      </w:pPr>
      <w:r>
        <w:rPr>
          <w:noProof/>
        </w:rPr>
        <w:drawing>
          <wp:anchor distT="0" distB="0" distL="0" distR="0" simplePos="0" relativeHeight="15734784" behindDoc="0" locked="0" layoutInCell="1" allowOverlap="1" wp14:anchorId="6F883CD1" wp14:editId="6B4F28E9">
            <wp:simplePos x="0" y="0"/>
            <wp:positionH relativeFrom="page">
              <wp:posOffset>5465064</wp:posOffset>
            </wp:positionH>
            <wp:positionV relativeFrom="paragraph">
              <wp:posOffset>252696</wp:posOffset>
            </wp:positionV>
            <wp:extent cx="1451305" cy="2580131"/>
            <wp:effectExtent l="0" t="0" r="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451305" cy="2580131"/>
                    </a:xfrm>
                    <a:prstGeom prst="rect">
                      <a:avLst/>
                    </a:prstGeom>
                  </pic:spPr>
                </pic:pic>
              </a:graphicData>
            </a:graphic>
          </wp:anchor>
        </w:drawing>
      </w:r>
      <w:r>
        <w:rPr>
          <w:sz w:val="24"/>
        </w:rPr>
        <w:t>Protected</w:t>
      </w:r>
      <w:r>
        <w:rPr>
          <w:spacing w:val="-1"/>
          <w:sz w:val="24"/>
        </w:rPr>
        <w:t xml:space="preserve"> </w:t>
      </w:r>
      <w:r>
        <w:rPr>
          <w:sz w:val="24"/>
        </w:rPr>
        <w:t>species</w:t>
      </w:r>
      <w:r>
        <w:rPr>
          <w:spacing w:val="-1"/>
          <w:sz w:val="24"/>
        </w:rPr>
        <w:t xml:space="preserve"> </w:t>
      </w:r>
      <w:r>
        <w:rPr>
          <w:sz w:val="24"/>
        </w:rPr>
        <w:t>surveys</w:t>
      </w:r>
      <w:r>
        <w:rPr>
          <w:spacing w:val="-1"/>
          <w:sz w:val="24"/>
        </w:rPr>
        <w:t xml:space="preserve"> </w:t>
      </w:r>
      <w:r>
        <w:rPr>
          <w:sz w:val="24"/>
        </w:rPr>
        <w:t>undertaken</w:t>
      </w:r>
      <w:r>
        <w:rPr>
          <w:spacing w:val="-1"/>
          <w:sz w:val="24"/>
        </w:rPr>
        <w:t xml:space="preserve"> </w:t>
      </w:r>
      <w:r>
        <w:rPr>
          <w:sz w:val="24"/>
        </w:rPr>
        <w:t>at</w:t>
      </w:r>
      <w:r>
        <w:rPr>
          <w:spacing w:val="-1"/>
          <w:sz w:val="24"/>
        </w:rPr>
        <w:t xml:space="preserve"> </w:t>
      </w:r>
      <w:r>
        <w:rPr>
          <w:sz w:val="24"/>
        </w:rPr>
        <w:t>potential</w:t>
      </w:r>
      <w:r>
        <w:rPr>
          <w:spacing w:val="-1"/>
          <w:sz w:val="24"/>
        </w:rPr>
        <w:t xml:space="preserve"> </w:t>
      </w:r>
      <w:r>
        <w:rPr>
          <w:sz w:val="24"/>
        </w:rPr>
        <w:t>cemetery</w:t>
      </w:r>
      <w:r>
        <w:rPr>
          <w:spacing w:val="-1"/>
          <w:sz w:val="24"/>
        </w:rPr>
        <w:t xml:space="preserve"> </w:t>
      </w:r>
      <w:r>
        <w:rPr>
          <w:sz w:val="24"/>
        </w:rPr>
        <w:t xml:space="preserve">extension sites, </w:t>
      </w:r>
      <w:proofErr w:type="gramStart"/>
      <w:r>
        <w:rPr>
          <w:sz w:val="24"/>
        </w:rPr>
        <w:t>early on in the</w:t>
      </w:r>
      <w:proofErr w:type="gramEnd"/>
      <w:r>
        <w:rPr>
          <w:sz w:val="24"/>
        </w:rPr>
        <w:t xml:space="preserve"> design process (Corporate &amp; </w:t>
      </w:r>
      <w:proofErr w:type="spellStart"/>
      <w:r>
        <w:rPr>
          <w:sz w:val="24"/>
        </w:rPr>
        <w:t>Neighbourhood</w:t>
      </w:r>
      <w:proofErr w:type="spellEnd"/>
      <w:r>
        <w:rPr>
          <w:sz w:val="24"/>
        </w:rPr>
        <w:t xml:space="preserve"> </w:t>
      </w:r>
      <w:r>
        <w:rPr>
          <w:spacing w:val="-2"/>
          <w:sz w:val="24"/>
        </w:rPr>
        <w:t>Services).</w:t>
      </w:r>
    </w:p>
    <w:p w14:paraId="45271442" w14:textId="77777777" w:rsidR="000637CF" w:rsidRDefault="000637CF">
      <w:pPr>
        <w:pStyle w:val="BodyText"/>
      </w:pPr>
    </w:p>
    <w:p w14:paraId="07410D96" w14:textId="77777777" w:rsidR="000637CF" w:rsidRDefault="00000000">
      <w:pPr>
        <w:pStyle w:val="ListParagraph"/>
        <w:numPr>
          <w:ilvl w:val="1"/>
          <w:numId w:val="8"/>
        </w:numPr>
        <w:tabs>
          <w:tab w:val="left" w:pos="873"/>
        </w:tabs>
        <w:ind w:left="873" w:right="2718"/>
        <w:rPr>
          <w:sz w:val="24"/>
        </w:rPr>
      </w:pPr>
      <w:r>
        <w:rPr>
          <w:sz w:val="24"/>
        </w:rPr>
        <w:t>Appropriate ecological surveys and assessment required with planning applications likely to impact on protected biodiversity (Development Services).</w:t>
      </w:r>
    </w:p>
    <w:p w14:paraId="65B2E34B" w14:textId="77777777" w:rsidR="000637CF" w:rsidRDefault="000637CF">
      <w:pPr>
        <w:pStyle w:val="BodyText"/>
        <w:spacing w:before="1"/>
      </w:pPr>
    </w:p>
    <w:p w14:paraId="1AC6B01B" w14:textId="77777777" w:rsidR="000637CF" w:rsidRDefault="00000000">
      <w:pPr>
        <w:pStyle w:val="ListParagraph"/>
        <w:numPr>
          <w:ilvl w:val="1"/>
          <w:numId w:val="8"/>
        </w:numPr>
        <w:tabs>
          <w:tab w:val="left" w:pos="873"/>
        </w:tabs>
        <w:ind w:left="873" w:right="2717"/>
        <w:rPr>
          <w:sz w:val="24"/>
        </w:rPr>
      </w:pPr>
      <w:r>
        <w:rPr>
          <w:sz w:val="24"/>
        </w:rPr>
        <w:t>Japanese Knotweed surveys and control undertaken at the</w:t>
      </w:r>
      <w:r>
        <w:rPr>
          <w:spacing w:val="40"/>
          <w:sz w:val="24"/>
        </w:rPr>
        <w:t xml:space="preserve"> </w:t>
      </w:r>
      <w:proofErr w:type="spellStart"/>
      <w:r>
        <w:rPr>
          <w:sz w:val="24"/>
        </w:rPr>
        <w:t>Slamannan</w:t>
      </w:r>
      <w:proofErr w:type="spellEnd"/>
      <w:r>
        <w:rPr>
          <w:sz w:val="24"/>
        </w:rPr>
        <w:t xml:space="preserve"> Road Car Park site and Coney Park bus turning area</w:t>
      </w:r>
      <w:r>
        <w:rPr>
          <w:spacing w:val="80"/>
          <w:sz w:val="24"/>
        </w:rPr>
        <w:t xml:space="preserve"> </w:t>
      </w:r>
      <w:r>
        <w:rPr>
          <w:sz w:val="24"/>
        </w:rPr>
        <w:t>prior to construction work commencing (Development Services).</w:t>
      </w:r>
    </w:p>
    <w:p w14:paraId="535EB8F3" w14:textId="77777777" w:rsidR="000637CF" w:rsidRDefault="00000000">
      <w:pPr>
        <w:pStyle w:val="ListParagraph"/>
        <w:numPr>
          <w:ilvl w:val="1"/>
          <w:numId w:val="8"/>
        </w:numPr>
        <w:tabs>
          <w:tab w:val="left" w:pos="873"/>
        </w:tabs>
        <w:spacing w:before="269"/>
        <w:ind w:left="873" w:right="2718"/>
        <w:rPr>
          <w:sz w:val="24"/>
        </w:rPr>
      </w:pPr>
      <w:r>
        <w:rPr>
          <w:sz w:val="24"/>
        </w:rPr>
        <w:t>Work on the Blackness to Bo’ness footpath scheduled to avoid disturbance to birds wintering within the Firth of Forth SPA. All trees to be removed during construction surveyed for bat roosts</w:t>
      </w:r>
      <w:r>
        <w:rPr>
          <w:spacing w:val="40"/>
          <w:sz w:val="24"/>
        </w:rPr>
        <w:t xml:space="preserve"> </w:t>
      </w:r>
      <w:r>
        <w:rPr>
          <w:sz w:val="24"/>
        </w:rPr>
        <w:t>prior to work starting. (Development Services).</w:t>
      </w:r>
    </w:p>
    <w:p w14:paraId="73EA2481" w14:textId="77777777" w:rsidR="000637CF" w:rsidRDefault="000637CF">
      <w:pPr>
        <w:pStyle w:val="BodyText"/>
      </w:pPr>
    </w:p>
    <w:p w14:paraId="78876E15" w14:textId="77777777" w:rsidR="000637CF" w:rsidRDefault="00000000">
      <w:pPr>
        <w:pStyle w:val="ListParagraph"/>
        <w:numPr>
          <w:ilvl w:val="1"/>
          <w:numId w:val="8"/>
        </w:numPr>
        <w:tabs>
          <w:tab w:val="left" w:pos="873"/>
        </w:tabs>
        <w:ind w:left="873" w:right="229"/>
        <w:jc w:val="left"/>
        <w:rPr>
          <w:sz w:val="24"/>
        </w:rPr>
      </w:pPr>
      <w:r>
        <w:rPr>
          <w:sz w:val="24"/>
        </w:rPr>
        <w:t xml:space="preserve">Consultant appointed to undertake bat roost surveys in house re-roofing project at Whitecross (Corporate &amp; </w:t>
      </w:r>
      <w:proofErr w:type="spellStart"/>
      <w:r>
        <w:rPr>
          <w:sz w:val="24"/>
        </w:rPr>
        <w:t>Neighbourhood</w:t>
      </w:r>
      <w:proofErr w:type="spellEnd"/>
      <w:r>
        <w:rPr>
          <w:spacing w:val="40"/>
          <w:sz w:val="24"/>
        </w:rPr>
        <w:t xml:space="preserve"> </w:t>
      </w:r>
      <w:r>
        <w:rPr>
          <w:sz w:val="24"/>
        </w:rPr>
        <w:t>and Development Services).</w:t>
      </w:r>
    </w:p>
    <w:p w14:paraId="7E971A54" w14:textId="77777777" w:rsidR="000637CF" w:rsidRDefault="000637CF">
      <w:pPr>
        <w:pStyle w:val="BodyText"/>
      </w:pPr>
    </w:p>
    <w:p w14:paraId="05DA0EB7" w14:textId="77777777" w:rsidR="000637CF" w:rsidRDefault="00000000">
      <w:pPr>
        <w:pStyle w:val="ListParagraph"/>
        <w:numPr>
          <w:ilvl w:val="1"/>
          <w:numId w:val="8"/>
        </w:numPr>
        <w:tabs>
          <w:tab w:val="left" w:pos="873"/>
        </w:tabs>
        <w:spacing w:before="1"/>
        <w:ind w:left="873" w:right="230"/>
        <w:jc w:val="left"/>
        <w:rPr>
          <w:sz w:val="24"/>
        </w:rPr>
      </w:pPr>
      <w:r>
        <w:rPr>
          <w:sz w:val="24"/>
        </w:rPr>
        <w:t>Work</w:t>
      </w:r>
      <w:r>
        <w:rPr>
          <w:spacing w:val="75"/>
          <w:sz w:val="24"/>
        </w:rPr>
        <w:t xml:space="preserve"> </w:t>
      </w:r>
      <w:r>
        <w:rPr>
          <w:sz w:val="24"/>
        </w:rPr>
        <w:t>within</w:t>
      </w:r>
      <w:r>
        <w:rPr>
          <w:spacing w:val="74"/>
          <w:sz w:val="24"/>
        </w:rPr>
        <w:t xml:space="preserve"> </w:t>
      </w:r>
      <w:r>
        <w:rPr>
          <w:sz w:val="24"/>
        </w:rPr>
        <w:t>rivers</w:t>
      </w:r>
      <w:r>
        <w:rPr>
          <w:spacing w:val="75"/>
          <w:sz w:val="24"/>
        </w:rPr>
        <w:t xml:space="preserve"> </w:t>
      </w:r>
      <w:r>
        <w:rPr>
          <w:sz w:val="24"/>
        </w:rPr>
        <w:t>and</w:t>
      </w:r>
      <w:r>
        <w:rPr>
          <w:spacing w:val="75"/>
          <w:sz w:val="24"/>
        </w:rPr>
        <w:t xml:space="preserve"> </w:t>
      </w:r>
      <w:r>
        <w:rPr>
          <w:sz w:val="24"/>
        </w:rPr>
        <w:t>burns</w:t>
      </w:r>
      <w:r>
        <w:rPr>
          <w:spacing w:val="75"/>
          <w:sz w:val="24"/>
        </w:rPr>
        <w:t xml:space="preserve"> </w:t>
      </w:r>
      <w:r>
        <w:rPr>
          <w:sz w:val="24"/>
        </w:rPr>
        <w:t>scheduled</w:t>
      </w:r>
      <w:r>
        <w:rPr>
          <w:spacing w:val="75"/>
          <w:sz w:val="24"/>
        </w:rPr>
        <w:t xml:space="preserve"> </w:t>
      </w:r>
      <w:r>
        <w:rPr>
          <w:sz w:val="24"/>
        </w:rPr>
        <w:t>to</w:t>
      </w:r>
      <w:r>
        <w:rPr>
          <w:spacing w:val="75"/>
          <w:sz w:val="24"/>
        </w:rPr>
        <w:t xml:space="preserve"> </w:t>
      </w:r>
      <w:r>
        <w:rPr>
          <w:sz w:val="24"/>
        </w:rPr>
        <w:t>avoid</w:t>
      </w:r>
      <w:r>
        <w:rPr>
          <w:spacing w:val="75"/>
          <w:sz w:val="24"/>
        </w:rPr>
        <w:t xml:space="preserve"> </w:t>
      </w:r>
      <w:r>
        <w:rPr>
          <w:sz w:val="24"/>
        </w:rPr>
        <w:t>fish</w:t>
      </w:r>
      <w:r>
        <w:rPr>
          <w:spacing w:val="74"/>
          <w:sz w:val="24"/>
        </w:rPr>
        <w:t xml:space="preserve"> </w:t>
      </w:r>
      <w:r>
        <w:rPr>
          <w:sz w:val="24"/>
        </w:rPr>
        <w:t>spawning</w:t>
      </w:r>
      <w:r>
        <w:rPr>
          <w:spacing w:val="75"/>
          <w:sz w:val="24"/>
        </w:rPr>
        <w:t xml:space="preserve"> </w:t>
      </w:r>
      <w:r>
        <w:rPr>
          <w:sz w:val="24"/>
        </w:rPr>
        <w:t>and</w:t>
      </w:r>
      <w:r>
        <w:rPr>
          <w:spacing w:val="75"/>
          <w:sz w:val="24"/>
        </w:rPr>
        <w:t xml:space="preserve"> </w:t>
      </w:r>
      <w:r>
        <w:rPr>
          <w:sz w:val="24"/>
        </w:rPr>
        <w:t>migration</w:t>
      </w:r>
      <w:r>
        <w:rPr>
          <w:spacing w:val="74"/>
          <w:sz w:val="24"/>
        </w:rPr>
        <w:t xml:space="preserve"> </w:t>
      </w:r>
      <w:r>
        <w:rPr>
          <w:sz w:val="24"/>
        </w:rPr>
        <w:t>periods (Development Services).</w:t>
      </w:r>
    </w:p>
    <w:p w14:paraId="1973423F" w14:textId="77777777" w:rsidR="000637CF" w:rsidRDefault="00000000">
      <w:pPr>
        <w:pStyle w:val="ListParagraph"/>
        <w:numPr>
          <w:ilvl w:val="2"/>
          <w:numId w:val="8"/>
        </w:numPr>
        <w:tabs>
          <w:tab w:val="left" w:pos="6276"/>
        </w:tabs>
        <w:spacing w:before="269"/>
        <w:ind w:right="229"/>
        <w:rPr>
          <w:sz w:val="24"/>
        </w:rPr>
      </w:pPr>
      <w:r>
        <w:rPr>
          <w:noProof/>
        </w:rPr>
        <w:drawing>
          <wp:anchor distT="0" distB="0" distL="0" distR="0" simplePos="0" relativeHeight="15735296" behindDoc="0" locked="0" layoutInCell="1" allowOverlap="1" wp14:anchorId="76DFFDA6" wp14:editId="56E17013">
            <wp:simplePos x="0" y="0"/>
            <wp:positionH relativeFrom="page">
              <wp:posOffset>811530</wp:posOffset>
            </wp:positionH>
            <wp:positionV relativeFrom="paragraph">
              <wp:posOffset>178579</wp:posOffset>
            </wp:positionV>
            <wp:extent cx="3113811" cy="2331719"/>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3113811" cy="2331719"/>
                    </a:xfrm>
                    <a:prstGeom prst="rect">
                      <a:avLst/>
                    </a:prstGeom>
                  </pic:spPr>
                </pic:pic>
              </a:graphicData>
            </a:graphic>
          </wp:anchor>
        </w:drawing>
      </w:r>
      <w:r>
        <w:rPr>
          <w:sz w:val="24"/>
        </w:rPr>
        <w:t>Biodiversity is included in framework contracts for term consultants for engineering and flooding, providing expertise in ecological issues during project design and planning. (Development Services).</w:t>
      </w:r>
    </w:p>
    <w:p w14:paraId="75C13477" w14:textId="77777777" w:rsidR="000637CF" w:rsidRDefault="000637CF">
      <w:pPr>
        <w:pStyle w:val="BodyText"/>
      </w:pPr>
    </w:p>
    <w:p w14:paraId="1006A14F" w14:textId="77777777" w:rsidR="000637CF" w:rsidRDefault="00000000">
      <w:pPr>
        <w:pStyle w:val="ListParagraph"/>
        <w:numPr>
          <w:ilvl w:val="2"/>
          <w:numId w:val="8"/>
        </w:numPr>
        <w:tabs>
          <w:tab w:val="left" w:pos="6276"/>
        </w:tabs>
        <w:ind w:right="230"/>
        <w:rPr>
          <w:sz w:val="24"/>
        </w:rPr>
      </w:pPr>
      <w:r>
        <w:rPr>
          <w:sz w:val="24"/>
        </w:rPr>
        <w:t xml:space="preserve">Protection of a bat roost within a Social Work building (Social Work </w:t>
      </w:r>
      <w:r>
        <w:rPr>
          <w:spacing w:val="-2"/>
          <w:sz w:val="24"/>
        </w:rPr>
        <w:t>Services).</w:t>
      </w:r>
    </w:p>
    <w:p w14:paraId="696712B6" w14:textId="77777777" w:rsidR="000637CF" w:rsidRDefault="000637CF">
      <w:pPr>
        <w:jc w:val="both"/>
        <w:rPr>
          <w:sz w:val="24"/>
        </w:rPr>
        <w:sectPr w:rsidR="000637CF">
          <w:pgSz w:w="11910" w:h="16840"/>
          <w:pgMar w:top="1000" w:right="900" w:bottom="280" w:left="980" w:header="720" w:footer="720" w:gutter="0"/>
          <w:cols w:space="720"/>
        </w:sectPr>
      </w:pPr>
    </w:p>
    <w:p w14:paraId="3245C71B" w14:textId="77777777" w:rsidR="000637CF" w:rsidRDefault="00000000">
      <w:pPr>
        <w:pStyle w:val="Heading1"/>
        <w:spacing w:before="77"/>
        <w:ind w:left="154"/>
      </w:pPr>
      <w:r>
        <w:lastRenderedPageBreak/>
        <w:t>Assessing</w:t>
      </w:r>
      <w:r>
        <w:rPr>
          <w:spacing w:val="-4"/>
        </w:rPr>
        <w:t xml:space="preserve"> </w:t>
      </w:r>
      <w:r>
        <w:t>and</w:t>
      </w:r>
      <w:r>
        <w:rPr>
          <w:spacing w:val="-3"/>
        </w:rPr>
        <w:t xml:space="preserve"> </w:t>
      </w:r>
      <w:r>
        <w:t>limiting</w:t>
      </w:r>
      <w:r>
        <w:rPr>
          <w:spacing w:val="-3"/>
        </w:rPr>
        <w:t xml:space="preserve"> </w:t>
      </w:r>
      <w:r>
        <w:t>negative</w:t>
      </w:r>
      <w:r>
        <w:rPr>
          <w:spacing w:val="-3"/>
        </w:rPr>
        <w:t xml:space="preserve"> </w:t>
      </w:r>
      <w:r>
        <w:rPr>
          <w:spacing w:val="-2"/>
        </w:rPr>
        <w:t>impacts</w:t>
      </w:r>
    </w:p>
    <w:p w14:paraId="39F41B5E" w14:textId="77777777" w:rsidR="000637CF" w:rsidRDefault="00000000">
      <w:pPr>
        <w:pStyle w:val="ListParagraph"/>
        <w:numPr>
          <w:ilvl w:val="1"/>
          <w:numId w:val="8"/>
        </w:numPr>
        <w:tabs>
          <w:tab w:val="left" w:pos="874"/>
        </w:tabs>
        <w:spacing w:before="269"/>
        <w:ind w:left="874" w:right="4466"/>
        <w:rPr>
          <w:sz w:val="24"/>
        </w:rPr>
      </w:pPr>
      <w:r>
        <w:rPr>
          <w:noProof/>
        </w:rPr>
        <w:drawing>
          <wp:anchor distT="0" distB="0" distL="0" distR="0" simplePos="0" relativeHeight="15735808" behindDoc="0" locked="0" layoutInCell="1" allowOverlap="1" wp14:anchorId="0C22C4EA" wp14:editId="21956571">
            <wp:simplePos x="0" y="0"/>
            <wp:positionH relativeFrom="page">
              <wp:posOffset>4354829</wp:posOffset>
            </wp:positionH>
            <wp:positionV relativeFrom="paragraph">
              <wp:posOffset>216788</wp:posOffset>
            </wp:positionV>
            <wp:extent cx="2536698" cy="3604260"/>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2536698" cy="3604260"/>
                    </a:xfrm>
                    <a:prstGeom prst="rect">
                      <a:avLst/>
                    </a:prstGeom>
                  </pic:spPr>
                </pic:pic>
              </a:graphicData>
            </a:graphic>
          </wp:anchor>
        </w:drawing>
      </w:r>
      <w:r>
        <w:rPr>
          <w:sz w:val="24"/>
        </w:rPr>
        <w:t xml:space="preserve">Annual contact is made with Services to remind them of the need to undertake Strategic Environment Assessments of all plans, </w:t>
      </w:r>
      <w:proofErr w:type="spellStart"/>
      <w:r>
        <w:rPr>
          <w:sz w:val="24"/>
        </w:rPr>
        <w:t>programmes</w:t>
      </w:r>
      <w:proofErr w:type="spellEnd"/>
      <w:r>
        <w:rPr>
          <w:sz w:val="24"/>
        </w:rPr>
        <w:t xml:space="preserve"> and policies. (Development</w:t>
      </w:r>
      <w:r>
        <w:rPr>
          <w:spacing w:val="40"/>
          <w:sz w:val="24"/>
        </w:rPr>
        <w:t xml:space="preserve"> </w:t>
      </w:r>
      <w:r>
        <w:rPr>
          <w:spacing w:val="-2"/>
          <w:sz w:val="24"/>
        </w:rPr>
        <w:t>Services).</w:t>
      </w:r>
    </w:p>
    <w:p w14:paraId="64CAC6B4" w14:textId="77777777" w:rsidR="000637CF" w:rsidRDefault="00000000">
      <w:pPr>
        <w:pStyle w:val="ListParagraph"/>
        <w:numPr>
          <w:ilvl w:val="1"/>
          <w:numId w:val="8"/>
        </w:numPr>
        <w:tabs>
          <w:tab w:val="left" w:pos="874"/>
        </w:tabs>
        <w:spacing w:before="269"/>
        <w:ind w:left="874" w:right="4464"/>
        <w:rPr>
          <w:sz w:val="24"/>
        </w:rPr>
      </w:pPr>
      <w:r>
        <w:rPr>
          <w:sz w:val="24"/>
        </w:rPr>
        <w:t xml:space="preserve">Full Strategic Environmental Assessments have been undertaken on key strategy/policy documents including the Council’s Local Housing Strategy, the Local Development Plan and the Local Biodiversity Action Plan. (Corporate &amp; </w:t>
      </w:r>
      <w:proofErr w:type="spellStart"/>
      <w:r>
        <w:rPr>
          <w:sz w:val="24"/>
        </w:rPr>
        <w:t>Neighbourhood</w:t>
      </w:r>
      <w:proofErr w:type="spellEnd"/>
      <w:r>
        <w:rPr>
          <w:sz w:val="24"/>
        </w:rPr>
        <w:t xml:space="preserve"> and Development Services).</w:t>
      </w:r>
    </w:p>
    <w:p w14:paraId="5235D443" w14:textId="77777777" w:rsidR="000637CF" w:rsidRDefault="000637CF">
      <w:pPr>
        <w:pStyle w:val="BodyText"/>
      </w:pPr>
    </w:p>
    <w:p w14:paraId="761CE541" w14:textId="77777777" w:rsidR="000637CF" w:rsidRDefault="00000000">
      <w:pPr>
        <w:pStyle w:val="ListParagraph"/>
        <w:numPr>
          <w:ilvl w:val="1"/>
          <w:numId w:val="8"/>
        </w:numPr>
        <w:tabs>
          <w:tab w:val="left" w:pos="874"/>
        </w:tabs>
        <w:ind w:left="874" w:right="4463"/>
        <w:rPr>
          <w:sz w:val="24"/>
        </w:rPr>
      </w:pPr>
      <w:r>
        <w:rPr>
          <w:sz w:val="24"/>
        </w:rPr>
        <w:t xml:space="preserve">Habitat Regulations Assessments are undertaken for any projects likely to have a significant impact on Special Protection Areas (designated for their important bird populations). As the competent authority Falkirk Council undertake a significant number of these assessments. In </w:t>
      </w:r>
      <w:proofErr w:type="gramStart"/>
      <w:r>
        <w:rPr>
          <w:sz w:val="24"/>
        </w:rPr>
        <w:t>addition</w:t>
      </w:r>
      <w:proofErr w:type="gramEnd"/>
      <w:r>
        <w:rPr>
          <w:sz w:val="24"/>
        </w:rPr>
        <w:t xml:space="preserve"> several of its own policies have been subject to assessment e.g. the Local Development Plan. (Development Services).</w:t>
      </w:r>
    </w:p>
    <w:p w14:paraId="4D93E36D" w14:textId="77777777" w:rsidR="000637CF" w:rsidRDefault="000637CF">
      <w:pPr>
        <w:pStyle w:val="BodyText"/>
        <w:spacing w:before="2"/>
      </w:pPr>
    </w:p>
    <w:p w14:paraId="3D88AD55" w14:textId="77777777" w:rsidR="000637CF" w:rsidRDefault="00000000">
      <w:pPr>
        <w:pStyle w:val="Heading1"/>
        <w:ind w:left="154"/>
      </w:pPr>
      <w:r>
        <w:t>Promoting</w:t>
      </w:r>
      <w:r>
        <w:rPr>
          <w:spacing w:val="-5"/>
        </w:rPr>
        <w:t xml:space="preserve"> </w:t>
      </w:r>
      <w:r>
        <w:t>environmental</w:t>
      </w:r>
      <w:r>
        <w:rPr>
          <w:spacing w:val="-4"/>
        </w:rPr>
        <w:t xml:space="preserve"> </w:t>
      </w:r>
      <w:r>
        <w:t>best</w:t>
      </w:r>
      <w:r>
        <w:rPr>
          <w:spacing w:val="-4"/>
        </w:rPr>
        <w:t xml:space="preserve"> </w:t>
      </w:r>
      <w:r>
        <w:rPr>
          <w:spacing w:val="-2"/>
        </w:rPr>
        <w:t>practice</w:t>
      </w:r>
    </w:p>
    <w:p w14:paraId="3F6E5C76" w14:textId="77777777" w:rsidR="000637CF" w:rsidRDefault="00000000">
      <w:pPr>
        <w:pStyle w:val="ListParagraph"/>
        <w:numPr>
          <w:ilvl w:val="1"/>
          <w:numId w:val="8"/>
        </w:numPr>
        <w:tabs>
          <w:tab w:val="left" w:pos="874"/>
        </w:tabs>
        <w:spacing w:before="269"/>
        <w:ind w:left="874" w:right="224"/>
        <w:rPr>
          <w:sz w:val="24"/>
        </w:rPr>
      </w:pPr>
      <w:r>
        <w:rPr>
          <w:sz w:val="24"/>
        </w:rPr>
        <w:t xml:space="preserve">Contractor’s constructing the new </w:t>
      </w:r>
      <w:proofErr w:type="spellStart"/>
      <w:r>
        <w:rPr>
          <w:sz w:val="24"/>
        </w:rPr>
        <w:t>Dorrator</w:t>
      </w:r>
      <w:proofErr w:type="spellEnd"/>
      <w:r>
        <w:rPr>
          <w:sz w:val="24"/>
        </w:rPr>
        <w:t xml:space="preserve"> Bridge required to implement suitable bio-security measures due to the presence of Japanese Knotweed. (Development Services).</w:t>
      </w:r>
    </w:p>
    <w:p w14:paraId="07DDF8C2" w14:textId="77777777" w:rsidR="000637CF" w:rsidRDefault="00000000">
      <w:pPr>
        <w:pStyle w:val="ListParagraph"/>
        <w:numPr>
          <w:ilvl w:val="1"/>
          <w:numId w:val="8"/>
        </w:numPr>
        <w:tabs>
          <w:tab w:val="left" w:pos="873"/>
        </w:tabs>
        <w:spacing w:before="269"/>
        <w:ind w:left="873" w:right="227"/>
        <w:rPr>
          <w:sz w:val="24"/>
        </w:rPr>
      </w:pPr>
      <w:r>
        <w:rPr>
          <w:sz w:val="24"/>
        </w:rPr>
        <w:t xml:space="preserve">Procurement </w:t>
      </w:r>
      <w:proofErr w:type="gramStart"/>
      <w:r>
        <w:rPr>
          <w:sz w:val="24"/>
        </w:rPr>
        <w:t>ensure</w:t>
      </w:r>
      <w:proofErr w:type="gramEnd"/>
      <w:r>
        <w:rPr>
          <w:sz w:val="24"/>
        </w:rPr>
        <w:t xml:space="preserve"> that all timber purchased by Falkirk Council must meet specific sustainability criteria. The timber accreditation schemes ensure parts of the source forests are protected entirely to protect rare animals and plants. Falkirk was the first Scottish Council to achieve WWF gold accreditation for the sustainable procurement of timber. (Corporate &amp; </w:t>
      </w:r>
      <w:proofErr w:type="spellStart"/>
      <w:r>
        <w:rPr>
          <w:sz w:val="24"/>
        </w:rPr>
        <w:t>Neighbourhood</w:t>
      </w:r>
      <w:proofErr w:type="spellEnd"/>
      <w:r>
        <w:rPr>
          <w:sz w:val="24"/>
        </w:rPr>
        <w:t xml:space="preserve"> Services).</w:t>
      </w:r>
    </w:p>
    <w:p w14:paraId="699CCE71" w14:textId="77777777" w:rsidR="000637CF" w:rsidRDefault="000637CF">
      <w:pPr>
        <w:pStyle w:val="BodyText"/>
      </w:pPr>
    </w:p>
    <w:p w14:paraId="3FA8A615" w14:textId="77777777" w:rsidR="000637CF" w:rsidRDefault="00000000">
      <w:pPr>
        <w:pStyle w:val="ListParagraph"/>
        <w:numPr>
          <w:ilvl w:val="1"/>
          <w:numId w:val="8"/>
        </w:numPr>
        <w:tabs>
          <w:tab w:val="left" w:pos="873"/>
        </w:tabs>
        <w:ind w:left="873" w:right="231"/>
        <w:rPr>
          <w:sz w:val="24"/>
        </w:rPr>
      </w:pPr>
      <w:r>
        <w:rPr>
          <w:sz w:val="24"/>
        </w:rPr>
        <w:t>Native trees have been planted along the line of the new cycleway at rear of Denny High School. (Development Services).</w:t>
      </w:r>
    </w:p>
    <w:p w14:paraId="43F85616" w14:textId="77777777" w:rsidR="000637CF" w:rsidRDefault="000637CF">
      <w:pPr>
        <w:pStyle w:val="BodyText"/>
      </w:pPr>
    </w:p>
    <w:p w14:paraId="290B5765" w14:textId="77777777" w:rsidR="000637CF" w:rsidRDefault="00000000">
      <w:pPr>
        <w:pStyle w:val="ListParagraph"/>
        <w:numPr>
          <w:ilvl w:val="2"/>
          <w:numId w:val="8"/>
        </w:numPr>
        <w:tabs>
          <w:tab w:val="left" w:pos="6217"/>
        </w:tabs>
        <w:spacing w:before="1"/>
        <w:ind w:left="6217" w:right="227"/>
        <w:rPr>
          <w:sz w:val="24"/>
        </w:rPr>
      </w:pPr>
      <w:r>
        <w:rPr>
          <w:noProof/>
        </w:rPr>
        <w:drawing>
          <wp:anchor distT="0" distB="0" distL="0" distR="0" simplePos="0" relativeHeight="15736320" behindDoc="0" locked="0" layoutInCell="1" allowOverlap="1" wp14:anchorId="7F4CAD54" wp14:editId="61AE3E1E">
            <wp:simplePos x="0" y="0"/>
            <wp:positionH relativeFrom="page">
              <wp:posOffset>811530</wp:posOffset>
            </wp:positionH>
            <wp:positionV relativeFrom="paragraph">
              <wp:posOffset>86792</wp:posOffset>
            </wp:positionV>
            <wp:extent cx="3101936" cy="2047494"/>
            <wp:effectExtent l="0" t="0" r="3810" b="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101936" cy="2047494"/>
                    </a:xfrm>
                    <a:prstGeom prst="rect">
                      <a:avLst/>
                    </a:prstGeom>
                  </pic:spPr>
                </pic:pic>
              </a:graphicData>
            </a:graphic>
          </wp:anchor>
        </w:drawing>
      </w:r>
      <w:r>
        <w:rPr>
          <w:sz w:val="24"/>
        </w:rPr>
        <w:t xml:space="preserve">Building Design provided an options appraisal for Housing for developing new housing to an enhanced (silver) level of sustainability under the technical standards. (Development </w:t>
      </w:r>
      <w:r>
        <w:rPr>
          <w:spacing w:val="-2"/>
          <w:sz w:val="24"/>
        </w:rPr>
        <w:t>Services).</w:t>
      </w:r>
    </w:p>
    <w:p w14:paraId="33248985" w14:textId="77777777" w:rsidR="000637CF" w:rsidRDefault="00000000">
      <w:pPr>
        <w:pStyle w:val="ListParagraph"/>
        <w:numPr>
          <w:ilvl w:val="2"/>
          <w:numId w:val="8"/>
        </w:numPr>
        <w:tabs>
          <w:tab w:val="left" w:pos="6217"/>
          <w:tab w:val="left" w:pos="7703"/>
          <w:tab w:val="left" w:pos="9450"/>
        </w:tabs>
        <w:spacing w:before="269"/>
        <w:ind w:left="6217" w:right="228"/>
        <w:rPr>
          <w:sz w:val="24"/>
        </w:rPr>
      </w:pPr>
      <w:r>
        <w:rPr>
          <w:sz w:val="24"/>
        </w:rPr>
        <w:t xml:space="preserve">St Bernadette’s Primary School was designed to meet BREEAM ‘very good’ standards. BREEAM standards include consideration of ecological </w:t>
      </w:r>
      <w:r>
        <w:rPr>
          <w:spacing w:val="-2"/>
          <w:sz w:val="24"/>
        </w:rPr>
        <w:t>impacts.</w:t>
      </w:r>
      <w:r>
        <w:rPr>
          <w:sz w:val="24"/>
        </w:rPr>
        <w:tab/>
      </w:r>
      <w:r>
        <w:rPr>
          <w:spacing w:val="-2"/>
          <w:sz w:val="24"/>
        </w:rPr>
        <w:t>(Education</w:t>
      </w:r>
      <w:r>
        <w:rPr>
          <w:sz w:val="24"/>
        </w:rPr>
        <w:tab/>
      </w:r>
      <w:r>
        <w:rPr>
          <w:spacing w:val="-4"/>
          <w:sz w:val="24"/>
        </w:rPr>
        <w:t xml:space="preserve">and </w:t>
      </w:r>
      <w:r>
        <w:rPr>
          <w:sz w:val="24"/>
        </w:rPr>
        <w:t>Development Services).</w:t>
      </w:r>
    </w:p>
    <w:p w14:paraId="1BBC8644" w14:textId="77777777" w:rsidR="000637CF" w:rsidRDefault="000637CF">
      <w:pPr>
        <w:jc w:val="both"/>
        <w:rPr>
          <w:sz w:val="24"/>
        </w:rPr>
        <w:sectPr w:rsidR="000637CF">
          <w:pgSz w:w="11910" w:h="16840"/>
          <w:pgMar w:top="1000" w:right="900" w:bottom="280" w:left="980" w:header="720" w:footer="720" w:gutter="0"/>
          <w:cols w:space="720"/>
        </w:sectPr>
      </w:pPr>
    </w:p>
    <w:p w14:paraId="2A77951A" w14:textId="77777777" w:rsidR="000637CF" w:rsidRDefault="00000000">
      <w:pPr>
        <w:pStyle w:val="ListParagraph"/>
        <w:numPr>
          <w:ilvl w:val="1"/>
          <w:numId w:val="8"/>
        </w:numPr>
        <w:tabs>
          <w:tab w:val="left" w:pos="873"/>
        </w:tabs>
        <w:spacing w:before="76"/>
        <w:ind w:left="873" w:right="229"/>
        <w:rPr>
          <w:sz w:val="24"/>
        </w:rPr>
      </w:pPr>
      <w:r>
        <w:rPr>
          <w:sz w:val="24"/>
        </w:rPr>
        <w:lastRenderedPageBreak/>
        <w:t>Street lighting is designed and located to reduce negative impacts on biodiversity.</w:t>
      </w:r>
      <w:r>
        <w:rPr>
          <w:spacing w:val="80"/>
          <w:sz w:val="24"/>
        </w:rPr>
        <w:t xml:space="preserve"> </w:t>
      </w:r>
      <w:r>
        <w:rPr>
          <w:sz w:val="24"/>
        </w:rPr>
        <w:t>(Development Services).</w:t>
      </w:r>
    </w:p>
    <w:p w14:paraId="489FDB57" w14:textId="77777777" w:rsidR="000637CF" w:rsidRDefault="00000000">
      <w:pPr>
        <w:pStyle w:val="ListParagraph"/>
        <w:numPr>
          <w:ilvl w:val="1"/>
          <w:numId w:val="8"/>
        </w:numPr>
        <w:tabs>
          <w:tab w:val="left" w:pos="873"/>
        </w:tabs>
        <w:spacing w:before="269"/>
        <w:ind w:left="873" w:right="230"/>
        <w:rPr>
          <w:sz w:val="24"/>
        </w:rPr>
      </w:pPr>
      <w:r>
        <w:rPr>
          <w:sz w:val="24"/>
        </w:rPr>
        <w:t xml:space="preserve">The M876 </w:t>
      </w:r>
      <w:proofErr w:type="spellStart"/>
      <w:r>
        <w:rPr>
          <w:sz w:val="24"/>
        </w:rPr>
        <w:t>Glenbervie</w:t>
      </w:r>
      <w:proofErr w:type="spellEnd"/>
      <w:r>
        <w:rPr>
          <w:sz w:val="24"/>
        </w:rPr>
        <w:t xml:space="preserve"> slip road construction was designed and undertaken to retain mature trees where possible. (Development Services).</w:t>
      </w:r>
    </w:p>
    <w:p w14:paraId="37AE6ABA" w14:textId="77777777" w:rsidR="000637CF" w:rsidRDefault="000637CF">
      <w:pPr>
        <w:pStyle w:val="BodyText"/>
        <w:spacing w:before="1"/>
      </w:pPr>
    </w:p>
    <w:p w14:paraId="39413E68" w14:textId="77777777" w:rsidR="000637CF" w:rsidRDefault="00000000">
      <w:pPr>
        <w:pStyle w:val="Heading1"/>
      </w:pPr>
      <w:r>
        <w:t>Positive</w:t>
      </w:r>
      <w:r>
        <w:rPr>
          <w:spacing w:val="-2"/>
        </w:rPr>
        <w:t xml:space="preserve"> </w:t>
      </w:r>
      <w:r>
        <w:t>action</w:t>
      </w:r>
      <w:r>
        <w:rPr>
          <w:spacing w:val="-2"/>
        </w:rPr>
        <w:t xml:space="preserve"> </w:t>
      </w:r>
      <w:r>
        <w:t>to</w:t>
      </w:r>
      <w:r>
        <w:rPr>
          <w:spacing w:val="-1"/>
        </w:rPr>
        <w:t xml:space="preserve"> </w:t>
      </w:r>
      <w:r>
        <w:t>conserve</w:t>
      </w:r>
      <w:r>
        <w:rPr>
          <w:spacing w:val="-1"/>
        </w:rPr>
        <w:t xml:space="preserve"> </w:t>
      </w:r>
      <w:r>
        <w:rPr>
          <w:spacing w:val="-2"/>
        </w:rPr>
        <w:t>biodiversity</w:t>
      </w:r>
    </w:p>
    <w:p w14:paraId="1703F7A5" w14:textId="77777777" w:rsidR="000637CF" w:rsidRDefault="00000000">
      <w:pPr>
        <w:pStyle w:val="ListParagraph"/>
        <w:numPr>
          <w:ilvl w:val="1"/>
          <w:numId w:val="8"/>
        </w:numPr>
        <w:tabs>
          <w:tab w:val="left" w:pos="873"/>
          <w:tab w:val="left" w:pos="2379"/>
          <w:tab w:val="left" w:pos="4121"/>
        </w:tabs>
        <w:spacing w:before="269"/>
        <w:ind w:left="873" w:right="5725"/>
        <w:rPr>
          <w:sz w:val="24"/>
        </w:rPr>
      </w:pPr>
      <w:r>
        <w:rPr>
          <w:noProof/>
        </w:rPr>
        <w:drawing>
          <wp:anchor distT="0" distB="0" distL="0" distR="0" simplePos="0" relativeHeight="15737344" behindDoc="0" locked="0" layoutInCell="1" allowOverlap="1" wp14:anchorId="625F8F1C" wp14:editId="1B6586F9">
            <wp:simplePos x="0" y="0"/>
            <wp:positionH relativeFrom="page">
              <wp:posOffset>3554729</wp:posOffset>
            </wp:positionH>
            <wp:positionV relativeFrom="paragraph">
              <wp:posOffset>172144</wp:posOffset>
            </wp:positionV>
            <wp:extent cx="3271799" cy="2332481"/>
            <wp:effectExtent l="0" t="0" r="5080" b="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3271799" cy="2332481"/>
                    </a:xfrm>
                    <a:prstGeom prst="rect">
                      <a:avLst/>
                    </a:prstGeom>
                  </pic:spPr>
                </pic:pic>
              </a:graphicData>
            </a:graphic>
          </wp:anchor>
        </w:drawing>
      </w:r>
      <w:r>
        <w:rPr>
          <w:sz w:val="24"/>
        </w:rPr>
        <w:t>Services work with and support a wide range of local community groups to enhance and protect various</w:t>
      </w:r>
      <w:r>
        <w:rPr>
          <w:spacing w:val="-3"/>
          <w:sz w:val="24"/>
        </w:rPr>
        <w:t xml:space="preserve"> </w:t>
      </w:r>
      <w:r>
        <w:rPr>
          <w:sz w:val="24"/>
        </w:rPr>
        <w:t>Council</w:t>
      </w:r>
      <w:r>
        <w:rPr>
          <w:spacing w:val="-3"/>
          <w:sz w:val="24"/>
        </w:rPr>
        <w:t xml:space="preserve"> </w:t>
      </w:r>
      <w:r>
        <w:rPr>
          <w:sz w:val="24"/>
        </w:rPr>
        <w:t>owned</w:t>
      </w:r>
      <w:r>
        <w:rPr>
          <w:spacing w:val="-3"/>
          <w:sz w:val="24"/>
        </w:rPr>
        <w:t xml:space="preserve"> </w:t>
      </w:r>
      <w:r>
        <w:rPr>
          <w:sz w:val="24"/>
        </w:rPr>
        <w:t>sites</w:t>
      </w:r>
      <w:r>
        <w:rPr>
          <w:spacing w:val="-3"/>
          <w:sz w:val="24"/>
        </w:rPr>
        <w:t xml:space="preserve"> </w:t>
      </w:r>
      <w:r>
        <w:rPr>
          <w:sz w:val="24"/>
        </w:rPr>
        <w:t>of</w:t>
      </w:r>
      <w:r>
        <w:rPr>
          <w:spacing w:val="-3"/>
          <w:sz w:val="24"/>
        </w:rPr>
        <w:t xml:space="preserve"> </w:t>
      </w:r>
      <w:r>
        <w:rPr>
          <w:sz w:val="24"/>
        </w:rPr>
        <w:t xml:space="preserve">value for wildlife, including: </w:t>
      </w:r>
      <w:proofErr w:type="spellStart"/>
      <w:r>
        <w:rPr>
          <w:sz w:val="24"/>
        </w:rPr>
        <w:t>Westquarter</w:t>
      </w:r>
      <w:proofErr w:type="spellEnd"/>
      <w:r>
        <w:rPr>
          <w:sz w:val="24"/>
        </w:rPr>
        <w:t xml:space="preserve"> Glen, </w:t>
      </w:r>
      <w:proofErr w:type="spellStart"/>
      <w:r>
        <w:rPr>
          <w:sz w:val="24"/>
        </w:rPr>
        <w:t>Bonnyfield</w:t>
      </w:r>
      <w:proofErr w:type="spellEnd"/>
      <w:r>
        <w:rPr>
          <w:sz w:val="24"/>
        </w:rPr>
        <w:t xml:space="preserve"> Local Nature Reserve, Polmont Woods, Maddiston Valley Park, Carron Dams Local Nature Reserve, and Kinneil Foreshore Local Nature </w:t>
      </w:r>
      <w:r>
        <w:rPr>
          <w:spacing w:val="-2"/>
          <w:sz w:val="24"/>
        </w:rPr>
        <w:t>Reserve.</w:t>
      </w:r>
      <w:r>
        <w:rPr>
          <w:sz w:val="24"/>
        </w:rPr>
        <w:tab/>
      </w:r>
      <w:r>
        <w:rPr>
          <w:spacing w:val="-2"/>
          <w:sz w:val="24"/>
        </w:rPr>
        <w:t>(Corporate</w:t>
      </w:r>
      <w:r>
        <w:rPr>
          <w:sz w:val="24"/>
        </w:rPr>
        <w:tab/>
      </w:r>
      <w:r>
        <w:rPr>
          <w:spacing w:val="-10"/>
          <w:sz w:val="24"/>
        </w:rPr>
        <w:t xml:space="preserve">&amp; </w:t>
      </w:r>
      <w:proofErr w:type="spellStart"/>
      <w:r>
        <w:rPr>
          <w:sz w:val="24"/>
        </w:rPr>
        <w:t>Neighbourhood</w:t>
      </w:r>
      <w:proofErr w:type="spellEnd"/>
      <w:r>
        <w:rPr>
          <w:sz w:val="24"/>
        </w:rPr>
        <w:t xml:space="preserve"> and Development </w:t>
      </w:r>
      <w:r>
        <w:rPr>
          <w:spacing w:val="-2"/>
          <w:sz w:val="24"/>
        </w:rPr>
        <w:t>Services).</w:t>
      </w:r>
    </w:p>
    <w:p w14:paraId="0E4042F2" w14:textId="77777777" w:rsidR="000637CF" w:rsidRDefault="000637CF">
      <w:pPr>
        <w:pStyle w:val="BodyText"/>
        <w:spacing w:before="1"/>
      </w:pPr>
    </w:p>
    <w:p w14:paraId="5254F4C3" w14:textId="77777777" w:rsidR="000637CF" w:rsidRDefault="00000000">
      <w:pPr>
        <w:pStyle w:val="ListParagraph"/>
        <w:numPr>
          <w:ilvl w:val="1"/>
          <w:numId w:val="8"/>
        </w:numPr>
        <w:tabs>
          <w:tab w:val="left" w:pos="873"/>
        </w:tabs>
        <w:ind w:left="873" w:right="227"/>
        <w:rPr>
          <w:sz w:val="24"/>
        </w:rPr>
      </w:pPr>
      <w:r>
        <w:rPr>
          <w:sz w:val="24"/>
        </w:rPr>
        <w:t>Control of invasive species (especially Japanese knotweed and giant hogweed) is undertaken on Council</w:t>
      </w:r>
      <w:r>
        <w:rPr>
          <w:spacing w:val="-1"/>
          <w:sz w:val="24"/>
        </w:rPr>
        <w:t xml:space="preserve"> </w:t>
      </w:r>
      <w:r>
        <w:rPr>
          <w:sz w:val="24"/>
        </w:rPr>
        <w:t>owned</w:t>
      </w:r>
      <w:r>
        <w:rPr>
          <w:spacing w:val="-1"/>
          <w:sz w:val="24"/>
        </w:rPr>
        <w:t xml:space="preserve"> </w:t>
      </w:r>
      <w:r>
        <w:rPr>
          <w:sz w:val="24"/>
        </w:rPr>
        <w:t>land</w:t>
      </w:r>
      <w:r>
        <w:rPr>
          <w:spacing w:val="-1"/>
          <w:sz w:val="24"/>
        </w:rPr>
        <w:t xml:space="preserve"> </w:t>
      </w:r>
      <w:r>
        <w:rPr>
          <w:sz w:val="24"/>
        </w:rPr>
        <w:t>and</w:t>
      </w:r>
      <w:r>
        <w:rPr>
          <w:spacing w:val="-1"/>
          <w:sz w:val="24"/>
        </w:rPr>
        <w:t xml:space="preserve"> </w:t>
      </w:r>
      <w:r>
        <w:rPr>
          <w:sz w:val="24"/>
        </w:rPr>
        <w:t>at</w:t>
      </w:r>
      <w:r>
        <w:rPr>
          <w:spacing w:val="-1"/>
          <w:sz w:val="24"/>
        </w:rPr>
        <w:t xml:space="preserve"> </w:t>
      </w:r>
      <w:proofErr w:type="gramStart"/>
      <w:r>
        <w:rPr>
          <w:sz w:val="24"/>
        </w:rPr>
        <w:t>a</w:t>
      </w:r>
      <w:r>
        <w:rPr>
          <w:spacing w:val="-1"/>
          <w:sz w:val="24"/>
        </w:rPr>
        <w:t xml:space="preserve"> </w:t>
      </w:r>
      <w:r>
        <w:rPr>
          <w:sz w:val="24"/>
        </w:rPr>
        <w:t>number</w:t>
      </w:r>
      <w:r>
        <w:rPr>
          <w:spacing w:val="-1"/>
          <w:sz w:val="24"/>
        </w:rPr>
        <w:t xml:space="preserve"> </w:t>
      </w:r>
      <w:r>
        <w:rPr>
          <w:sz w:val="24"/>
        </w:rPr>
        <w:t>of</w:t>
      </w:r>
      <w:proofErr w:type="gramEnd"/>
      <w:r>
        <w:rPr>
          <w:spacing w:val="-1"/>
          <w:sz w:val="24"/>
        </w:rPr>
        <w:t xml:space="preserve"> </w:t>
      </w:r>
      <w:r>
        <w:rPr>
          <w:sz w:val="24"/>
        </w:rPr>
        <w:t>other</w:t>
      </w:r>
      <w:r>
        <w:rPr>
          <w:spacing w:val="-1"/>
          <w:sz w:val="24"/>
        </w:rPr>
        <w:t xml:space="preserve"> </w:t>
      </w:r>
      <w:r>
        <w:rPr>
          <w:sz w:val="24"/>
        </w:rPr>
        <w:t>strategic</w:t>
      </w:r>
      <w:r>
        <w:rPr>
          <w:spacing w:val="-1"/>
          <w:sz w:val="24"/>
        </w:rPr>
        <w:t xml:space="preserve"> </w:t>
      </w:r>
      <w:r>
        <w:rPr>
          <w:sz w:val="24"/>
        </w:rPr>
        <w:t>locations.</w:t>
      </w:r>
      <w:r>
        <w:rPr>
          <w:spacing w:val="-1"/>
          <w:sz w:val="24"/>
        </w:rPr>
        <w:t xml:space="preserve"> </w:t>
      </w:r>
      <w:r>
        <w:rPr>
          <w:sz w:val="24"/>
        </w:rPr>
        <w:t>(Corporate</w:t>
      </w:r>
      <w:r>
        <w:rPr>
          <w:spacing w:val="-1"/>
          <w:sz w:val="24"/>
        </w:rPr>
        <w:t xml:space="preserve"> </w:t>
      </w:r>
      <w:r>
        <w:rPr>
          <w:sz w:val="24"/>
        </w:rPr>
        <w:t>&amp;</w:t>
      </w:r>
      <w:r>
        <w:rPr>
          <w:spacing w:val="-1"/>
          <w:sz w:val="24"/>
        </w:rPr>
        <w:t xml:space="preserve"> </w:t>
      </w:r>
      <w:proofErr w:type="spellStart"/>
      <w:r>
        <w:rPr>
          <w:sz w:val="24"/>
        </w:rPr>
        <w:t>Neighbourhood</w:t>
      </w:r>
      <w:proofErr w:type="spellEnd"/>
      <w:r>
        <w:rPr>
          <w:sz w:val="24"/>
        </w:rPr>
        <w:t xml:space="preserve"> and Development Services).</w:t>
      </w:r>
    </w:p>
    <w:p w14:paraId="203EB52F" w14:textId="77777777" w:rsidR="000637CF" w:rsidRDefault="00000000">
      <w:pPr>
        <w:pStyle w:val="ListParagraph"/>
        <w:numPr>
          <w:ilvl w:val="1"/>
          <w:numId w:val="8"/>
        </w:numPr>
        <w:tabs>
          <w:tab w:val="left" w:pos="873"/>
        </w:tabs>
        <w:spacing w:before="269"/>
        <w:ind w:left="873" w:right="226"/>
        <w:rPr>
          <w:sz w:val="24"/>
        </w:rPr>
      </w:pPr>
      <w:r>
        <w:rPr>
          <w:sz w:val="24"/>
        </w:rPr>
        <w:t>Estates Management have supported the creation of 6 community gardens, two with a focus on biodiversity.</w:t>
      </w:r>
      <w:r>
        <w:rPr>
          <w:spacing w:val="40"/>
          <w:sz w:val="24"/>
        </w:rPr>
        <w:t xml:space="preserve"> </w:t>
      </w:r>
      <w:r>
        <w:rPr>
          <w:sz w:val="24"/>
        </w:rPr>
        <w:t xml:space="preserve">(Corporate &amp; </w:t>
      </w:r>
      <w:proofErr w:type="spellStart"/>
      <w:r>
        <w:rPr>
          <w:sz w:val="24"/>
        </w:rPr>
        <w:t>Neighbourhood</w:t>
      </w:r>
      <w:proofErr w:type="spellEnd"/>
      <w:r>
        <w:rPr>
          <w:sz w:val="24"/>
        </w:rPr>
        <w:t xml:space="preserve"> Services).</w:t>
      </w:r>
    </w:p>
    <w:p w14:paraId="20B98579" w14:textId="77777777" w:rsidR="000637CF" w:rsidRDefault="000637CF">
      <w:pPr>
        <w:pStyle w:val="BodyText"/>
      </w:pPr>
    </w:p>
    <w:p w14:paraId="08422BAE" w14:textId="77777777" w:rsidR="000637CF" w:rsidRDefault="00000000">
      <w:pPr>
        <w:pStyle w:val="ListParagraph"/>
        <w:numPr>
          <w:ilvl w:val="1"/>
          <w:numId w:val="8"/>
        </w:numPr>
        <w:tabs>
          <w:tab w:val="left" w:pos="874"/>
        </w:tabs>
        <w:ind w:left="874" w:right="228"/>
        <w:rPr>
          <w:sz w:val="24"/>
        </w:rPr>
      </w:pPr>
      <w:r>
        <w:rPr>
          <w:sz w:val="24"/>
        </w:rPr>
        <w:t>Staff</w:t>
      </w:r>
      <w:r>
        <w:rPr>
          <w:spacing w:val="-1"/>
          <w:sz w:val="24"/>
        </w:rPr>
        <w:t xml:space="preserve"> </w:t>
      </w:r>
      <w:r>
        <w:rPr>
          <w:sz w:val="24"/>
        </w:rPr>
        <w:t>and</w:t>
      </w:r>
      <w:r>
        <w:rPr>
          <w:spacing w:val="-1"/>
          <w:sz w:val="24"/>
        </w:rPr>
        <w:t xml:space="preserve"> </w:t>
      </w:r>
      <w:r>
        <w:rPr>
          <w:sz w:val="24"/>
        </w:rPr>
        <w:t>children</w:t>
      </w:r>
      <w:r>
        <w:rPr>
          <w:spacing w:val="-1"/>
          <w:sz w:val="24"/>
        </w:rPr>
        <w:t xml:space="preserve"> </w:t>
      </w:r>
      <w:r>
        <w:rPr>
          <w:sz w:val="24"/>
        </w:rPr>
        <w:t>at</w:t>
      </w:r>
      <w:r>
        <w:rPr>
          <w:spacing w:val="-1"/>
          <w:sz w:val="24"/>
        </w:rPr>
        <w:t xml:space="preserve"> </w:t>
      </w:r>
      <w:proofErr w:type="spellStart"/>
      <w:r>
        <w:rPr>
          <w:sz w:val="24"/>
        </w:rPr>
        <w:t>Tremanna</w:t>
      </w:r>
      <w:proofErr w:type="spellEnd"/>
      <w:r>
        <w:rPr>
          <w:spacing w:val="-1"/>
          <w:sz w:val="24"/>
        </w:rPr>
        <w:t xml:space="preserve"> </w:t>
      </w:r>
      <w:r>
        <w:rPr>
          <w:sz w:val="24"/>
        </w:rPr>
        <w:t>Residential</w:t>
      </w:r>
      <w:r>
        <w:rPr>
          <w:spacing w:val="-1"/>
          <w:sz w:val="24"/>
        </w:rPr>
        <w:t xml:space="preserve"> </w:t>
      </w:r>
      <w:r>
        <w:rPr>
          <w:sz w:val="24"/>
        </w:rPr>
        <w:t>Home</w:t>
      </w:r>
      <w:r>
        <w:rPr>
          <w:spacing w:val="-1"/>
          <w:sz w:val="24"/>
        </w:rPr>
        <w:t xml:space="preserve"> </w:t>
      </w:r>
      <w:r>
        <w:rPr>
          <w:sz w:val="24"/>
        </w:rPr>
        <w:t>have</w:t>
      </w:r>
      <w:r>
        <w:rPr>
          <w:spacing w:val="-1"/>
          <w:sz w:val="24"/>
        </w:rPr>
        <w:t xml:space="preserve"> </w:t>
      </w:r>
      <w:r>
        <w:rPr>
          <w:sz w:val="24"/>
        </w:rPr>
        <w:t>worked</w:t>
      </w:r>
      <w:r>
        <w:rPr>
          <w:spacing w:val="-1"/>
          <w:sz w:val="24"/>
        </w:rPr>
        <w:t xml:space="preserve"> </w:t>
      </w:r>
      <w:r>
        <w:rPr>
          <w:sz w:val="24"/>
        </w:rPr>
        <w:t>to</w:t>
      </w:r>
      <w:r>
        <w:rPr>
          <w:spacing w:val="-1"/>
          <w:sz w:val="24"/>
        </w:rPr>
        <w:t xml:space="preserve"> </w:t>
      </w:r>
      <w:proofErr w:type="spellStart"/>
      <w:r>
        <w:rPr>
          <w:sz w:val="24"/>
        </w:rPr>
        <w:t>revitalise</w:t>
      </w:r>
      <w:proofErr w:type="spellEnd"/>
      <w:r>
        <w:rPr>
          <w:spacing w:val="-1"/>
          <w:sz w:val="24"/>
        </w:rPr>
        <w:t xml:space="preserve"> </w:t>
      </w:r>
      <w:r>
        <w:rPr>
          <w:sz w:val="24"/>
        </w:rPr>
        <w:t>their</w:t>
      </w:r>
      <w:r>
        <w:rPr>
          <w:spacing w:val="-1"/>
          <w:sz w:val="24"/>
        </w:rPr>
        <w:t xml:space="preserve"> </w:t>
      </w:r>
      <w:r>
        <w:rPr>
          <w:sz w:val="24"/>
        </w:rPr>
        <w:t>garden.</w:t>
      </w:r>
      <w:r>
        <w:rPr>
          <w:spacing w:val="-1"/>
          <w:sz w:val="24"/>
        </w:rPr>
        <w:t xml:space="preserve"> </w:t>
      </w:r>
      <w:r>
        <w:rPr>
          <w:sz w:val="24"/>
        </w:rPr>
        <w:t>(Social Work Services).</w:t>
      </w:r>
    </w:p>
    <w:p w14:paraId="6D9278F1" w14:textId="77777777" w:rsidR="000637CF" w:rsidRDefault="000637CF">
      <w:pPr>
        <w:pStyle w:val="BodyText"/>
      </w:pPr>
    </w:p>
    <w:p w14:paraId="2736A160" w14:textId="77777777" w:rsidR="000637CF" w:rsidRDefault="00000000">
      <w:pPr>
        <w:pStyle w:val="ListParagraph"/>
        <w:numPr>
          <w:ilvl w:val="1"/>
          <w:numId w:val="8"/>
        </w:numPr>
        <w:tabs>
          <w:tab w:val="left" w:pos="873"/>
        </w:tabs>
        <w:spacing w:before="1"/>
        <w:ind w:left="873" w:right="227"/>
        <w:rPr>
          <w:sz w:val="24"/>
        </w:rPr>
      </w:pPr>
      <w:r>
        <w:rPr>
          <w:sz w:val="24"/>
        </w:rPr>
        <w:t xml:space="preserve">The improvement and management of the Stenhousemuir Lido has been on-going to ensure that the pond is an attractive feature and a valuable haven for local wildlife. (Development </w:t>
      </w:r>
      <w:r>
        <w:rPr>
          <w:spacing w:val="-2"/>
          <w:sz w:val="24"/>
        </w:rPr>
        <w:t>Services).</w:t>
      </w:r>
    </w:p>
    <w:p w14:paraId="75D9A209" w14:textId="77777777" w:rsidR="000637CF" w:rsidRDefault="00000000">
      <w:pPr>
        <w:pStyle w:val="ListParagraph"/>
        <w:numPr>
          <w:ilvl w:val="1"/>
          <w:numId w:val="8"/>
        </w:numPr>
        <w:tabs>
          <w:tab w:val="left" w:pos="873"/>
        </w:tabs>
        <w:spacing w:before="269"/>
        <w:ind w:left="873" w:right="4645"/>
        <w:rPr>
          <w:sz w:val="24"/>
        </w:rPr>
      </w:pPr>
      <w:r>
        <w:rPr>
          <w:noProof/>
        </w:rPr>
        <w:drawing>
          <wp:anchor distT="0" distB="0" distL="0" distR="0" simplePos="0" relativeHeight="15736832" behindDoc="0" locked="0" layoutInCell="1" allowOverlap="1" wp14:anchorId="72A9875F" wp14:editId="5A916290">
            <wp:simplePos x="0" y="0"/>
            <wp:positionH relativeFrom="page">
              <wp:posOffset>4240529</wp:posOffset>
            </wp:positionH>
            <wp:positionV relativeFrom="paragraph">
              <wp:posOffset>292879</wp:posOffset>
            </wp:positionV>
            <wp:extent cx="2665552" cy="2634996"/>
            <wp:effectExtent l="0" t="0" r="1905"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665552" cy="2634996"/>
                    </a:xfrm>
                    <a:prstGeom prst="rect">
                      <a:avLst/>
                    </a:prstGeom>
                  </pic:spPr>
                </pic:pic>
              </a:graphicData>
            </a:graphic>
          </wp:anchor>
        </w:drawing>
      </w:r>
      <w:r>
        <w:rPr>
          <w:sz w:val="24"/>
        </w:rPr>
        <w:t>Since 2011 the Council has designated two further Local Nature Reserves at Kinneil Foreshore</w:t>
      </w:r>
      <w:r>
        <w:rPr>
          <w:spacing w:val="-2"/>
          <w:sz w:val="24"/>
        </w:rPr>
        <w:t xml:space="preserve"> </w:t>
      </w:r>
      <w:r>
        <w:rPr>
          <w:sz w:val="24"/>
        </w:rPr>
        <w:t>and</w:t>
      </w:r>
      <w:r>
        <w:rPr>
          <w:spacing w:val="-2"/>
          <w:sz w:val="24"/>
        </w:rPr>
        <w:t xml:space="preserve"> </w:t>
      </w:r>
      <w:r>
        <w:rPr>
          <w:sz w:val="24"/>
        </w:rPr>
        <w:t>Carron</w:t>
      </w:r>
      <w:r>
        <w:rPr>
          <w:spacing w:val="-2"/>
          <w:sz w:val="24"/>
        </w:rPr>
        <w:t xml:space="preserve"> </w:t>
      </w:r>
      <w:r>
        <w:rPr>
          <w:sz w:val="24"/>
        </w:rPr>
        <w:t>Dams,</w:t>
      </w:r>
      <w:r>
        <w:rPr>
          <w:spacing w:val="-2"/>
          <w:sz w:val="24"/>
        </w:rPr>
        <w:t xml:space="preserve"> </w:t>
      </w:r>
      <w:r>
        <w:rPr>
          <w:sz w:val="24"/>
        </w:rPr>
        <w:t>to</w:t>
      </w:r>
      <w:r>
        <w:rPr>
          <w:spacing w:val="-2"/>
          <w:sz w:val="24"/>
        </w:rPr>
        <w:t xml:space="preserve"> </w:t>
      </w:r>
      <w:r>
        <w:rPr>
          <w:sz w:val="24"/>
        </w:rPr>
        <w:t>complement</w:t>
      </w:r>
      <w:r>
        <w:rPr>
          <w:spacing w:val="-2"/>
          <w:sz w:val="24"/>
        </w:rPr>
        <w:t xml:space="preserve"> </w:t>
      </w:r>
      <w:r>
        <w:rPr>
          <w:sz w:val="24"/>
        </w:rPr>
        <w:t xml:space="preserve">its first LNR at </w:t>
      </w:r>
      <w:proofErr w:type="spellStart"/>
      <w:r>
        <w:rPr>
          <w:sz w:val="24"/>
        </w:rPr>
        <w:t>Bonnyfield</w:t>
      </w:r>
      <w:proofErr w:type="spellEnd"/>
      <w:r>
        <w:rPr>
          <w:sz w:val="24"/>
        </w:rPr>
        <w:t xml:space="preserve"> Nature Park. All are actively managed by local groups with Council support. (Development Services).</w:t>
      </w:r>
    </w:p>
    <w:p w14:paraId="392A1C05" w14:textId="77777777" w:rsidR="000637CF" w:rsidRDefault="000637CF">
      <w:pPr>
        <w:pStyle w:val="BodyText"/>
      </w:pPr>
    </w:p>
    <w:p w14:paraId="1F81C343" w14:textId="77777777" w:rsidR="000637CF" w:rsidRDefault="00000000">
      <w:pPr>
        <w:pStyle w:val="ListParagraph"/>
        <w:numPr>
          <w:ilvl w:val="1"/>
          <w:numId w:val="8"/>
        </w:numPr>
        <w:tabs>
          <w:tab w:val="left" w:pos="873"/>
        </w:tabs>
        <w:ind w:left="873" w:right="4646"/>
        <w:rPr>
          <w:sz w:val="24"/>
        </w:rPr>
      </w:pPr>
      <w:r>
        <w:rPr>
          <w:sz w:val="24"/>
        </w:rPr>
        <w:t xml:space="preserve">The litter team have biodiversity as one of their main objectives and the orphan land project has undertaken work to protect and enhance biodiversity. (Corporate &amp; </w:t>
      </w:r>
      <w:proofErr w:type="spellStart"/>
      <w:r>
        <w:rPr>
          <w:sz w:val="24"/>
        </w:rPr>
        <w:t>Neighbourhood</w:t>
      </w:r>
      <w:proofErr w:type="spellEnd"/>
      <w:r>
        <w:rPr>
          <w:sz w:val="24"/>
        </w:rPr>
        <w:t xml:space="preserve"> </w:t>
      </w:r>
      <w:r>
        <w:rPr>
          <w:spacing w:val="-2"/>
          <w:sz w:val="24"/>
        </w:rPr>
        <w:t>Services).</w:t>
      </w:r>
    </w:p>
    <w:p w14:paraId="502C93D7" w14:textId="77777777" w:rsidR="000637CF" w:rsidRDefault="000637CF">
      <w:pPr>
        <w:pStyle w:val="BodyText"/>
      </w:pPr>
    </w:p>
    <w:p w14:paraId="59308947" w14:textId="77777777" w:rsidR="000637CF" w:rsidRDefault="00000000">
      <w:pPr>
        <w:pStyle w:val="ListParagraph"/>
        <w:numPr>
          <w:ilvl w:val="1"/>
          <w:numId w:val="8"/>
        </w:numPr>
        <w:tabs>
          <w:tab w:val="left" w:pos="873"/>
        </w:tabs>
        <w:spacing w:before="1"/>
        <w:ind w:left="873" w:right="4644"/>
        <w:rPr>
          <w:sz w:val="24"/>
        </w:rPr>
      </w:pPr>
      <w:r>
        <w:rPr>
          <w:sz w:val="24"/>
        </w:rPr>
        <w:t xml:space="preserve">There are bird feeding stations at </w:t>
      </w:r>
      <w:proofErr w:type="gramStart"/>
      <w:r>
        <w:rPr>
          <w:sz w:val="24"/>
        </w:rPr>
        <w:t>a number of</w:t>
      </w:r>
      <w:proofErr w:type="gramEnd"/>
      <w:r>
        <w:rPr>
          <w:sz w:val="24"/>
        </w:rPr>
        <w:t xml:space="preserve"> care homes, while Cunningham House has a specific wildlife friendly area in its grounds. (Social Work Services).</w:t>
      </w:r>
    </w:p>
    <w:p w14:paraId="360F5165" w14:textId="77777777" w:rsidR="000637CF" w:rsidRDefault="000637CF">
      <w:pPr>
        <w:jc w:val="both"/>
        <w:rPr>
          <w:sz w:val="24"/>
        </w:rPr>
        <w:sectPr w:rsidR="000637CF">
          <w:pgSz w:w="11910" w:h="16840"/>
          <w:pgMar w:top="1000" w:right="900" w:bottom="280" w:left="980" w:header="720" w:footer="720" w:gutter="0"/>
          <w:cols w:space="720"/>
        </w:sectPr>
      </w:pPr>
    </w:p>
    <w:p w14:paraId="04B2590D" w14:textId="77777777" w:rsidR="000637CF" w:rsidRDefault="00000000">
      <w:pPr>
        <w:pStyle w:val="ListParagraph"/>
        <w:numPr>
          <w:ilvl w:val="2"/>
          <w:numId w:val="8"/>
        </w:numPr>
        <w:tabs>
          <w:tab w:val="left" w:pos="6413"/>
        </w:tabs>
        <w:spacing w:before="76"/>
        <w:ind w:left="6413" w:right="227"/>
        <w:rPr>
          <w:sz w:val="24"/>
        </w:rPr>
      </w:pPr>
      <w:r>
        <w:rPr>
          <w:noProof/>
        </w:rPr>
        <w:lastRenderedPageBreak/>
        <w:drawing>
          <wp:anchor distT="0" distB="0" distL="0" distR="0" simplePos="0" relativeHeight="15738368" behindDoc="0" locked="0" layoutInCell="1" allowOverlap="1" wp14:anchorId="65CF7F44" wp14:editId="167F1198">
            <wp:simplePos x="0" y="0"/>
            <wp:positionH relativeFrom="page">
              <wp:posOffset>1040130</wp:posOffset>
            </wp:positionH>
            <wp:positionV relativeFrom="paragraph">
              <wp:posOffset>94234</wp:posOffset>
            </wp:positionV>
            <wp:extent cx="2992462" cy="2195321"/>
            <wp:effectExtent l="0" t="0" r="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992462" cy="2195321"/>
                    </a:xfrm>
                    <a:prstGeom prst="rect">
                      <a:avLst/>
                    </a:prstGeom>
                  </pic:spPr>
                </pic:pic>
              </a:graphicData>
            </a:graphic>
          </wp:anchor>
        </w:drawing>
      </w:r>
      <w:r>
        <w:rPr>
          <w:sz w:val="24"/>
        </w:rPr>
        <w:t xml:space="preserve">Larbert High School is working closely with conservation </w:t>
      </w:r>
      <w:proofErr w:type="spellStart"/>
      <w:r>
        <w:rPr>
          <w:sz w:val="24"/>
        </w:rPr>
        <w:t>organisations</w:t>
      </w:r>
      <w:proofErr w:type="spellEnd"/>
      <w:r>
        <w:rPr>
          <w:sz w:val="24"/>
        </w:rPr>
        <w:t xml:space="preserve"> and the local community to protect and enhance the Carron Dams Local Nature Reserve and to use it for learning across the curriculum. The school won the RSPB’s Nature of Scotland Award ‘Education category’ 2013 for their work. (Education and Development Services).</w:t>
      </w:r>
    </w:p>
    <w:p w14:paraId="490EF488" w14:textId="77777777" w:rsidR="000637CF" w:rsidRDefault="00000000">
      <w:pPr>
        <w:pStyle w:val="ListParagraph"/>
        <w:numPr>
          <w:ilvl w:val="2"/>
          <w:numId w:val="8"/>
        </w:numPr>
        <w:tabs>
          <w:tab w:val="left" w:pos="6413"/>
        </w:tabs>
        <w:spacing w:before="269"/>
        <w:ind w:left="6413" w:right="228"/>
        <w:rPr>
          <w:sz w:val="24"/>
        </w:rPr>
      </w:pPr>
      <w:r>
        <w:rPr>
          <w:sz w:val="24"/>
        </w:rPr>
        <w:t>The new Denny War Memorial Garden</w:t>
      </w:r>
      <w:r>
        <w:rPr>
          <w:spacing w:val="53"/>
          <w:w w:val="150"/>
          <w:sz w:val="24"/>
        </w:rPr>
        <w:t xml:space="preserve"> </w:t>
      </w:r>
      <w:r>
        <w:rPr>
          <w:sz w:val="24"/>
        </w:rPr>
        <w:t>includes</w:t>
      </w:r>
      <w:r>
        <w:rPr>
          <w:spacing w:val="53"/>
          <w:w w:val="150"/>
          <w:sz w:val="24"/>
        </w:rPr>
        <w:t xml:space="preserve"> </w:t>
      </w:r>
      <w:r>
        <w:rPr>
          <w:sz w:val="24"/>
        </w:rPr>
        <w:t>wildlife</w:t>
      </w:r>
      <w:r>
        <w:rPr>
          <w:spacing w:val="54"/>
          <w:w w:val="150"/>
          <w:sz w:val="24"/>
        </w:rPr>
        <w:t xml:space="preserve"> </w:t>
      </w:r>
      <w:r>
        <w:rPr>
          <w:spacing w:val="-2"/>
          <w:sz w:val="24"/>
        </w:rPr>
        <w:t>planting,</w:t>
      </w:r>
    </w:p>
    <w:p w14:paraId="5DC7D0B5" w14:textId="77777777" w:rsidR="000637CF" w:rsidRDefault="00000000">
      <w:pPr>
        <w:pStyle w:val="BodyText"/>
        <w:spacing w:before="1"/>
        <w:ind w:left="874"/>
      </w:pPr>
      <w:r>
        <w:t>habitat</w:t>
      </w:r>
      <w:r>
        <w:rPr>
          <w:spacing w:val="-3"/>
        </w:rPr>
        <w:t xml:space="preserve"> </w:t>
      </w:r>
      <w:r>
        <w:t>piles</w:t>
      </w:r>
      <w:r>
        <w:rPr>
          <w:spacing w:val="-3"/>
        </w:rPr>
        <w:t xml:space="preserve"> </w:t>
      </w:r>
      <w:r>
        <w:t>and</w:t>
      </w:r>
      <w:r>
        <w:rPr>
          <w:spacing w:val="-3"/>
        </w:rPr>
        <w:t xml:space="preserve"> </w:t>
      </w:r>
      <w:r>
        <w:t>wildlife</w:t>
      </w:r>
      <w:r>
        <w:rPr>
          <w:spacing w:val="-2"/>
        </w:rPr>
        <w:t xml:space="preserve"> </w:t>
      </w:r>
      <w:r>
        <w:t>interpretation</w:t>
      </w:r>
      <w:r>
        <w:rPr>
          <w:spacing w:val="-2"/>
        </w:rPr>
        <w:t xml:space="preserve"> </w:t>
      </w:r>
      <w:r>
        <w:t>boards.</w:t>
      </w:r>
      <w:r>
        <w:rPr>
          <w:spacing w:val="-3"/>
        </w:rPr>
        <w:t xml:space="preserve"> </w:t>
      </w:r>
      <w:r>
        <w:t>(Development</w:t>
      </w:r>
      <w:r>
        <w:rPr>
          <w:spacing w:val="-2"/>
        </w:rPr>
        <w:t xml:space="preserve"> Services).</w:t>
      </w:r>
    </w:p>
    <w:p w14:paraId="559E9EA6" w14:textId="77777777" w:rsidR="000637CF" w:rsidRDefault="00000000">
      <w:pPr>
        <w:pStyle w:val="ListParagraph"/>
        <w:numPr>
          <w:ilvl w:val="1"/>
          <w:numId w:val="8"/>
        </w:numPr>
        <w:tabs>
          <w:tab w:val="left" w:pos="874"/>
        </w:tabs>
        <w:spacing w:before="269"/>
        <w:ind w:left="874" w:right="227"/>
        <w:rPr>
          <w:sz w:val="24"/>
        </w:rPr>
      </w:pPr>
      <w:r>
        <w:rPr>
          <w:sz w:val="24"/>
        </w:rPr>
        <w:t xml:space="preserve">All trees on land owned by Housing have been surveyed and labelled, and appropriate management identified and </w:t>
      </w:r>
      <w:proofErr w:type="spellStart"/>
      <w:r>
        <w:rPr>
          <w:sz w:val="24"/>
        </w:rPr>
        <w:t>prioritised</w:t>
      </w:r>
      <w:proofErr w:type="spellEnd"/>
      <w:r>
        <w:rPr>
          <w:sz w:val="24"/>
        </w:rPr>
        <w:t>.</w:t>
      </w:r>
      <w:r>
        <w:rPr>
          <w:spacing w:val="80"/>
          <w:sz w:val="24"/>
        </w:rPr>
        <w:t xml:space="preserve"> </w:t>
      </w:r>
      <w:r>
        <w:rPr>
          <w:sz w:val="24"/>
        </w:rPr>
        <w:t xml:space="preserve">Development Services are starting a similar audit of trees on their land. (Corporate &amp; </w:t>
      </w:r>
      <w:proofErr w:type="spellStart"/>
      <w:r>
        <w:rPr>
          <w:sz w:val="24"/>
        </w:rPr>
        <w:t>Neighbourhood</w:t>
      </w:r>
      <w:proofErr w:type="spellEnd"/>
      <w:r>
        <w:rPr>
          <w:sz w:val="24"/>
        </w:rPr>
        <w:t xml:space="preserve"> and Development Services).</w:t>
      </w:r>
    </w:p>
    <w:p w14:paraId="4139198D" w14:textId="77777777" w:rsidR="000637CF" w:rsidRDefault="000637CF">
      <w:pPr>
        <w:pStyle w:val="BodyText"/>
        <w:spacing w:before="1"/>
      </w:pPr>
    </w:p>
    <w:p w14:paraId="4696087E" w14:textId="77777777" w:rsidR="000637CF" w:rsidRDefault="00000000">
      <w:pPr>
        <w:pStyle w:val="ListParagraph"/>
        <w:numPr>
          <w:ilvl w:val="1"/>
          <w:numId w:val="8"/>
        </w:numPr>
        <w:tabs>
          <w:tab w:val="left" w:pos="874"/>
        </w:tabs>
        <w:ind w:left="874" w:right="227"/>
        <w:rPr>
          <w:sz w:val="24"/>
        </w:rPr>
      </w:pPr>
      <w:r>
        <w:rPr>
          <w:sz w:val="24"/>
        </w:rPr>
        <w:t xml:space="preserve">The unpaid work team </w:t>
      </w:r>
      <w:proofErr w:type="gramStart"/>
      <w:r>
        <w:rPr>
          <w:sz w:val="24"/>
        </w:rPr>
        <w:t>have</w:t>
      </w:r>
      <w:proofErr w:type="gramEnd"/>
      <w:r>
        <w:rPr>
          <w:sz w:val="24"/>
        </w:rPr>
        <w:t xml:space="preserve"> contributed to a wide range of environmental projects, including working to restore the walled garden at Dollar Park with service users of the joint dementia</w:t>
      </w:r>
      <w:r>
        <w:rPr>
          <w:spacing w:val="40"/>
          <w:sz w:val="24"/>
        </w:rPr>
        <w:t xml:space="preserve"> </w:t>
      </w:r>
      <w:r>
        <w:rPr>
          <w:sz w:val="24"/>
        </w:rPr>
        <w:t>unit. (Social Work Services).</w:t>
      </w:r>
    </w:p>
    <w:p w14:paraId="04D0B48D" w14:textId="77777777" w:rsidR="000637CF" w:rsidRDefault="00000000">
      <w:pPr>
        <w:pStyle w:val="ListParagraph"/>
        <w:numPr>
          <w:ilvl w:val="1"/>
          <w:numId w:val="8"/>
        </w:numPr>
        <w:tabs>
          <w:tab w:val="left" w:pos="874"/>
        </w:tabs>
        <w:spacing w:before="269"/>
        <w:ind w:left="874" w:right="230"/>
        <w:rPr>
          <w:sz w:val="24"/>
        </w:rPr>
      </w:pPr>
      <w:r>
        <w:rPr>
          <w:sz w:val="24"/>
        </w:rPr>
        <w:t xml:space="preserve">Work to upgrade areas of open space on Housing land has identified areas suitable for biodiversity enhancements such as planting wildlife friendly bulbs. (Corporate &amp; </w:t>
      </w:r>
      <w:proofErr w:type="spellStart"/>
      <w:r>
        <w:rPr>
          <w:sz w:val="24"/>
        </w:rPr>
        <w:t>Neighbourhood</w:t>
      </w:r>
      <w:proofErr w:type="spellEnd"/>
      <w:r>
        <w:rPr>
          <w:sz w:val="24"/>
        </w:rPr>
        <w:t xml:space="preserve"> Services).</w:t>
      </w:r>
    </w:p>
    <w:p w14:paraId="55AB327A" w14:textId="77777777" w:rsidR="000637CF" w:rsidRDefault="000637CF">
      <w:pPr>
        <w:pStyle w:val="BodyText"/>
      </w:pPr>
    </w:p>
    <w:p w14:paraId="23BC676F" w14:textId="77777777" w:rsidR="000637CF" w:rsidRDefault="00000000">
      <w:pPr>
        <w:pStyle w:val="ListParagraph"/>
        <w:numPr>
          <w:ilvl w:val="1"/>
          <w:numId w:val="8"/>
        </w:numPr>
        <w:tabs>
          <w:tab w:val="left" w:pos="874"/>
        </w:tabs>
        <w:ind w:left="874" w:right="229"/>
        <w:rPr>
          <w:sz w:val="24"/>
        </w:rPr>
      </w:pPr>
      <w:r>
        <w:rPr>
          <w:sz w:val="24"/>
        </w:rPr>
        <w:t>Natural flood management projects have been undertaken which deliver wildlife benefits. (Development Services).</w:t>
      </w:r>
    </w:p>
    <w:p w14:paraId="0DD8E37F" w14:textId="77777777" w:rsidR="000637CF" w:rsidRDefault="000637CF">
      <w:pPr>
        <w:pStyle w:val="BodyText"/>
      </w:pPr>
    </w:p>
    <w:p w14:paraId="549C2E44" w14:textId="77777777" w:rsidR="000637CF" w:rsidRDefault="00000000">
      <w:pPr>
        <w:pStyle w:val="ListParagraph"/>
        <w:numPr>
          <w:ilvl w:val="1"/>
          <w:numId w:val="8"/>
        </w:numPr>
        <w:tabs>
          <w:tab w:val="left" w:pos="874"/>
        </w:tabs>
        <w:spacing w:before="1"/>
        <w:ind w:left="874" w:right="228"/>
        <w:rPr>
          <w:sz w:val="24"/>
        </w:rPr>
      </w:pPr>
      <w:r>
        <w:rPr>
          <w:sz w:val="24"/>
        </w:rPr>
        <w:t>The Local Biodiversity Action Plan process delivers a wide range of local biodiversity projects on Council land or with the direct support of council staff (including the Biodiversity Officer). Since 2011 these have included:</w:t>
      </w:r>
    </w:p>
    <w:p w14:paraId="06A7CA36" w14:textId="77777777" w:rsidR="000637CF" w:rsidRDefault="00000000">
      <w:pPr>
        <w:pStyle w:val="ListParagraph"/>
        <w:numPr>
          <w:ilvl w:val="0"/>
          <w:numId w:val="4"/>
        </w:numPr>
        <w:tabs>
          <w:tab w:val="left" w:pos="1198"/>
        </w:tabs>
        <w:spacing w:before="196" w:line="232" w:lineRule="auto"/>
        <w:ind w:right="4969"/>
        <w:jc w:val="left"/>
        <w:rPr>
          <w:rFonts w:ascii="Courier New" w:hAnsi="Courier New"/>
          <w:sz w:val="24"/>
        </w:rPr>
      </w:pPr>
      <w:r>
        <w:rPr>
          <w:noProof/>
        </w:rPr>
        <w:drawing>
          <wp:anchor distT="0" distB="0" distL="0" distR="0" simplePos="0" relativeHeight="15737856" behindDoc="0" locked="0" layoutInCell="1" allowOverlap="1" wp14:anchorId="41BAE75F" wp14:editId="6757DCB7">
            <wp:simplePos x="0" y="0"/>
            <wp:positionH relativeFrom="page">
              <wp:posOffset>4126229</wp:posOffset>
            </wp:positionH>
            <wp:positionV relativeFrom="paragraph">
              <wp:posOffset>243349</wp:posOffset>
            </wp:positionV>
            <wp:extent cx="2759964" cy="2301240"/>
            <wp:effectExtent l="0" t="0" r="2540" b="381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759964" cy="2301240"/>
                    </a:xfrm>
                    <a:prstGeom prst="rect">
                      <a:avLst/>
                    </a:prstGeom>
                  </pic:spPr>
                </pic:pic>
              </a:graphicData>
            </a:graphic>
          </wp:anchor>
        </w:drawing>
      </w:r>
      <w:r>
        <w:rPr>
          <w:sz w:val="24"/>
        </w:rPr>
        <w:t xml:space="preserve">management of </w:t>
      </w:r>
      <w:proofErr w:type="gramStart"/>
      <w:r>
        <w:rPr>
          <w:sz w:val="24"/>
        </w:rPr>
        <w:t>a number of</w:t>
      </w:r>
      <w:proofErr w:type="gramEnd"/>
      <w:r>
        <w:rPr>
          <w:sz w:val="24"/>
        </w:rPr>
        <w:t xml:space="preserve"> ecologically important sites,</w:t>
      </w:r>
    </w:p>
    <w:p w14:paraId="6E05357B" w14:textId="77777777" w:rsidR="000637CF" w:rsidRDefault="00000000">
      <w:pPr>
        <w:pStyle w:val="ListParagraph"/>
        <w:numPr>
          <w:ilvl w:val="0"/>
          <w:numId w:val="4"/>
        </w:numPr>
        <w:tabs>
          <w:tab w:val="left" w:pos="1197"/>
        </w:tabs>
        <w:spacing w:before="2" w:line="274" w:lineRule="exact"/>
        <w:ind w:left="1197" w:hanging="359"/>
        <w:jc w:val="left"/>
        <w:rPr>
          <w:rFonts w:ascii="Courier New" w:hAnsi="Courier New"/>
          <w:sz w:val="24"/>
        </w:rPr>
      </w:pPr>
      <w:r>
        <w:rPr>
          <w:sz w:val="24"/>
        </w:rPr>
        <w:t>tree</w:t>
      </w:r>
      <w:r>
        <w:rPr>
          <w:spacing w:val="-2"/>
          <w:sz w:val="24"/>
        </w:rPr>
        <w:t xml:space="preserve"> </w:t>
      </w:r>
      <w:r>
        <w:rPr>
          <w:sz w:val="24"/>
        </w:rPr>
        <w:t>sparrow</w:t>
      </w:r>
      <w:r>
        <w:rPr>
          <w:spacing w:val="-1"/>
          <w:sz w:val="24"/>
        </w:rPr>
        <w:t xml:space="preserve"> </w:t>
      </w:r>
      <w:r>
        <w:rPr>
          <w:sz w:val="24"/>
        </w:rPr>
        <w:t>and</w:t>
      </w:r>
      <w:r>
        <w:rPr>
          <w:spacing w:val="-2"/>
          <w:sz w:val="24"/>
        </w:rPr>
        <w:t xml:space="preserve"> </w:t>
      </w:r>
      <w:r>
        <w:rPr>
          <w:sz w:val="24"/>
        </w:rPr>
        <w:t>barn</w:t>
      </w:r>
      <w:r>
        <w:rPr>
          <w:spacing w:val="-1"/>
          <w:sz w:val="24"/>
        </w:rPr>
        <w:t xml:space="preserve"> </w:t>
      </w:r>
      <w:r>
        <w:rPr>
          <w:sz w:val="24"/>
        </w:rPr>
        <w:t>owl</w:t>
      </w:r>
      <w:r>
        <w:rPr>
          <w:spacing w:val="-1"/>
          <w:sz w:val="24"/>
        </w:rPr>
        <w:t xml:space="preserve"> </w:t>
      </w:r>
      <w:r>
        <w:rPr>
          <w:spacing w:val="-2"/>
          <w:sz w:val="24"/>
        </w:rPr>
        <w:t>conservation,</w:t>
      </w:r>
    </w:p>
    <w:p w14:paraId="58E1B4E8" w14:textId="77777777" w:rsidR="000637CF" w:rsidRDefault="00000000">
      <w:pPr>
        <w:pStyle w:val="ListParagraph"/>
        <w:numPr>
          <w:ilvl w:val="0"/>
          <w:numId w:val="4"/>
        </w:numPr>
        <w:tabs>
          <w:tab w:val="left" w:pos="1197"/>
        </w:tabs>
        <w:spacing w:line="270" w:lineRule="exact"/>
        <w:ind w:left="1197" w:hanging="359"/>
        <w:jc w:val="left"/>
        <w:rPr>
          <w:rFonts w:ascii="Courier New" w:hAnsi="Courier New"/>
          <w:sz w:val="24"/>
        </w:rPr>
      </w:pPr>
      <w:r>
        <w:rPr>
          <w:sz w:val="24"/>
        </w:rPr>
        <w:t>great</w:t>
      </w:r>
      <w:r>
        <w:rPr>
          <w:spacing w:val="-3"/>
          <w:sz w:val="24"/>
        </w:rPr>
        <w:t xml:space="preserve"> </w:t>
      </w:r>
      <w:r>
        <w:rPr>
          <w:sz w:val="24"/>
        </w:rPr>
        <w:t>crested</w:t>
      </w:r>
      <w:r>
        <w:rPr>
          <w:spacing w:val="-3"/>
          <w:sz w:val="24"/>
        </w:rPr>
        <w:t xml:space="preserve"> </w:t>
      </w:r>
      <w:r>
        <w:rPr>
          <w:sz w:val="24"/>
        </w:rPr>
        <w:t>newt</w:t>
      </w:r>
      <w:r>
        <w:rPr>
          <w:spacing w:val="-2"/>
          <w:sz w:val="24"/>
        </w:rPr>
        <w:t xml:space="preserve"> monitoring,</w:t>
      </w:r>
    </w:p>
    <w:p w14:paraId="65E6009F" w14:textId="77777777" w:rsidR="000637CF" w:rsidRDefault="00000000">
      <w:pPr>
        <w:pStyle w:val="ListParagraph"/>
        <w:numPr>
          <w:ilvl w:val="0"/>
          <w:numId w:val="4"/>
        </w:numPr>
        <w:tabs>
          <w:tab w:val="left" w:pos="1197"/>
        </w:tabs>
        <w:spacing w:line="270" w:lineRule="exact"/>
        <w:ind w:left="1197" w:hanging="359"/>
        <w:jc w:val="left"/>
        <w:rPr>
          <w:rFonts w:ascii="Courier New" w:hAnsi="Courier New"/>
          <w:sz w:val="24"/>
        </w:rPr>
      </w:pPr>
      <w:r>
        <w:rPr>
          <w:sz w:val="24"/>
        </w:rPr>
        <w:t>pond</w:t>
      </w:r>
      <w:r>
        <w:rPr>
          <w:spacing w:val="-4"/>
          <w:sz w:val="24"/>
        </w:rPr>
        <w:t xml:space="preserve"> </w:t>
      </w:r>
      <w:r>
        <w:rPr>
          <w:spacing w:val="-2"/>
          <w:sz w:val="24"/>
        </w:rPr>
        <w:t>conservation,</w:t>
      </w:r>
    </w:p>
    <w:p w14:paraId="43B2B385" w14:textId="77777777" w:rsidR="000637CF" w:rsidRDefault="00000000">
      <w:pPr>
        <w:pStyle w:val="ListParagraph"/>
        <w:numPr>
          <w:ilvl w:val="0"/>
          <w:numId w:val="4"/>
        </w:numPr>
        <w:tabs>
          <w:tab w:val="left" w:pos="1197"/>
        </w:tabs>
        <w:spacing w:line="270" w:lineRule="exact"/>
        <w:ind w:left="1197" w:hanging="359"/>
        <w:jc w:val="left"/>
        <w:rPr>
          <w:rFonts w:ascii="Courier New" w:hAnsi="Courier New"/>
          <w:sz w:val="24"/>
        </w:rPr>
      </w:pPr>
      <w:r>
        <w:rPr>
          <w:sz w:val="24"/>
        </w:rPr>
        <w:t>development</w:t>
      </w:r>
      <w:r>
        <w:rPr>
          <w:spacing w:val="-3"/>
          <w:sz w:val="24"/>
        </w:rPr>
        <w:t xml:space="preserve"> </w:t>
      </w:r>
      <w:r>
        <w:rPr>
          <w:sz w:val="24"/>
        </w:rPr>
        <w:t>of</w:t>
      </w:r>
      <w:r>
        <w:rPr>
          <w:spacing w:val="-2"/>
          <w:sz w:val="24"/>
        </w:rPr>
        <w:t xml:space="preserve"> </w:t>
      </w:r>
      <w:r>
        <w:rPr>
          <w:sz w:val="24"/>
        </w:rPr>
        <w:t>a</w:t>
      </w:r>
      <w:r>
        <w:rPr>
          <w:spacing w:val="-2"/>
          <w:sz w:val="24"/>
        </w:rPr>
        <w:t xml:space="preserve"> </w:t>
      </w:r>
      <w:r>
        <w:rPr>
          <w:sz w:val="24"/>
        </w:rPr>
        <w:t>bog</w:t>
      </w:r>
      <w:r>
        <w:rPr>
          <w:spacing w:val="-3"/>
          <w:sz w:val="24"/>
        </w:rPr>
        <w:t xml:space="preserve"> </w:t>
      </w:r>
      <w:r>
        <w:rPr>
          <w:sz w:val="24"/>
        </w:rPr>
        <w:t>restoration</w:t>
      </w:r>
      <w:r>
        <w:rPr>
          <w:spacing w:val="-2"/>
          <w:sz w:val="24"/>
        </w:rPr>
        <w:t xml:space="preserve"> group,</w:t>
      </w:r>
    </w:p>
    <w:p w14:paraId="399DD467" w14:textId="77777777" w:rsidR="000637CF" w:rsidRDefault="00000000">
      <w:pPr>
        <w:pStyle w:val="ListParagraph"/>
        <w:numPr>
          <w:ilvl w:val="0"/>
          <w:numId w:val="4"/>
        </w:numPr>
        <w:tabs>
          <w:tab w:val="left" w:pos="1198"/>
        </w:tabs>
        <w:spacing w:before="1" w:line="232" w:lineRule="auto"/>
        <w:ind w:right="4972"/>
        <w:rPr>
          <w:rFonts w:ascii="Courier New" w:hAnsi="Courier New"/>
          <w:sz w:val="24"/>
        </w:rPr>
      </w:pPr>
      <w:r>
        <w:rPr>
          <w:sz w:val="24"/>
        </w:rPr>
        <w:t>management of brownfield sites</w:t>
      </w:r>
      <w:r>
        <w:rPr>
          <w:spacing w:val="40"/>
          <w:sz w:val="24"/>
        </w:rPr>
        <w:t xml:space="preserve"> </w:t>
      </w:r>
      <w:r>
        <w:rPr>
          <w:sz w:val="24"/>
        </w:rPr>
        <w:t>including Forge Dam,</w:t>
      </w:r>
    </w:p>
    <w:p w14:paraId="76EA3A26" w14:textId="77777777" w:rsidR="000637CF" w:rsidRDefault="00000000">
      <w:pPr>
        <w:pStyle w:val="ListParagraph"/>
        <w:numPr>
          <w:ilvl w:val="0"/>
          <w:numId w:val="4"/>
        </w:numPr>
        <w:tabs>
          <w:tab w:val="left" w:pos="1198"/>
        </w:tabs>
        <w:spacing w:before="6" w:line="235" w:lineRule="auto"/>
        <w:ind w:right="4970"/>
        <w:rPr>
          <w:rFonts w:ascii="Courier New" w:hAnsi="Courier New"/>
          <w:sz w:val="24"/>
        </w:rPr>
      </w:pPr>
      <w:r>
        <w:rPr>
          <w:sz w:val="24"/>
        </w:rPr>
        <w:t>a Falkirk Invasive Species Forum to raise awareness of, monitor and control invasive species,</w:t>
      </w:r>
    </w:p>
    <w:p w14:paraId="12C5AFA1" w14:textId="77777777" w:rsidR="000637CF" w:rsidRDefault="00000000">
      <w:pPr>
        <w:pStyle w:val="ListParagraph"/>
        <w:numPr>
          <w:ilvl w:val="0"/>
          <w:numId w:val="4"/>
        </w:numPr>
        <w:tabs>
          <w:tab w:val="left" w:pos="1197"/>
        </w:tabs>
        <w:spacing w:before="3" w:line="274" w:lineRule="exact"/>
        <w:ind w:left="1197" w:hanging="359"/>
        <w:rPr>
          <w:rFonts w:ascii="Courier New" w:hAnsi="Courier New"/>
          <w:sz w:val="24"/>
        </w:rPr>
      </w:pPr>
      <w:r>
        <w:rPr>
          <w:sz w:val="24"/>
        </w:rPr>
        <w:t>management</w:t>
      </w:r>
      <w:r>
        <w:rPr>
          <w:spacing w:val="-3"/>
          <w:sz w:val="24"/>
        </w:rPr>
        <w:t xml:space="preserve"> </w:t>
      </w:r>
      <w:r>
        <w:rPr>
          <w:sz w:val="24"/>
        </w:rPr>
        <w:t>of</w:t>
      </w:r>
      <w:r>
        <w:rPr>
          <w:spacing w:val="-2"/>
          <w:sz w:val="24"/>
        </w:rPr>
        <w:t xml:space="preserve"> </w:t>
      </w:r>
      <w:r>
        <w:rPr>
          <w:sz w:val="24"/>
        </w:rPr>
        <w:t>a</w:t>
      </w:r>
      <w:r>
        <w:rPr>
          <w:spacing w:val="-1"/>
          <w:sz w:val="24"/>
        </w:rPr>
        <w:t xml:space="preserve"> </w:t>
      </w:r>
      <w:r>
        <w:rPr>
          <w:sz w:val="24"/>
        </w:rPr>
        <w:t>rare</w:t>
      </w:r>
      <w:r>
        <w:rPr>
          <w:spacing w:val="-2"/>
          <w:sz w:val="24"/>
        </w:rPr>
        <w:t xml:space="preserve"> </w:t>
      </w:r>
      <w:r>
        <w:rPr>
          <w:sz w:val="24"/>
        </w:rPr>
        <w:t>orchid</w:t>
      </w:r>
      <w:r>
        <w:rPr>
          <w:spacing w:val="-1"/>
          <w:sz w:val="24"/>
        </w:rPr>
        <w:t xml:space="preserve"> </w:t>
      </w:r>
      <w:r>
        <w:rPr>
          <w:spacing w:val="-2"/>
          <w:sz w:val="24"/>
        </w:rPr>
        <w:t>population,</w:t>
      </w:r>
    </w:p>
    <w:p w14:paraId="44EF75A6" w14:textId="77777777" w:rsidR="000637CF" w:rsidRDefault="00000000">
      <w:pPr>
        <w:pStyle w:val="ListParagraph"/>
        <w:numPr>
          <w:ilvl w:val="0"/>
          <w:numId w:val="4"/>
        </w:numPr>
        <w:tabs>
          <w:tab w:val="left" w:pos="1198"/>
        </w:tabs>
        <w:spacing w:before="2" w:line="232" w:lineRule="auto"/>
        <w:ind w:right="4971"/>
        <w:rPr>
          <w:rFonts w:ascii="Courier New" w:hAnsi="Courier New"/>
          <w:sz w:val="24"/>
        </w:rPr>
      </w:pPr>
      <w:r>
        <w:rPr>
          <w:sz w:val="24"/>
        </w:rPr>
        <w:t>a review of locally designated sites and identification of potential new sites, and</w:t>
      </w:r>
    </w:p>
    <w:p w14:paraId="31814A0E" w14:textId="77777777" w:rsidR="000637CF" w:rsidRDefault="00000000">
      <w:pPr>
        <w:pStyle w:val="ListParagraph"/>
        <w:numPr>
          <w:ilvl w:val="0"/>
          <w:numId w:val="4"/>
        </w:numPr>
        <w:tabs>
          <w:tab w:val="left" w:pos="1198"/>
        </w:tabs>
        <w:spacing w:before="1"/>
        <w:ind w:right="4971"/>
        <w:rPr>
          <w:rFonts w:ascii="Courier New" w:hAnsi="Courier New"/>
          <w:sz w:val="20"/>
        </w:rPr>
      </w:pPr>
      <w:r>
        <w:rPr>
          <w:sz w:val="24"/>
        </w:rPr>
        <w:t>work to conserve the wintering bean goose flock.</w:t>
      </w:r>
    </w:p>
    <w:p w14:paraId="4802D261" w14:textId="77777777" w:rsidR="000637CF" w:rsidRDefault="000637CF">
      <w:pPr>
        <w:jc w:val="both"/>
        <w:rPr>
          <w:rFonts w:ascii="Courier New" w:hAnsi="Courier New"/>
          <w:sz w:val="20"/>
        </w:rPr>
        <w:sectPr w:rsidR="000637CF">
          <w:pgSz w:w="11910" w:h="16840"/>
          <w:pgMar w:top="1000" w:right="900" w:bottom="280" w:left="980" w:header="720" w:footer="720" w:gutter="0"/>
          <w:cols w:space="720"/>
        </w:sectPr>
      </w:pPr>
    </w:p>
    <w:p w14:paraId="2F4D9E2B" w14:textId="77777777" w:rsidR="000637CF" w:rsidRDefault="00000000">
      <w:pPr>
        <w:pStyle w:val="ListParagraph"/>
        <w:numPr>
          <w:ilvl w:val="1"/>
          <w:numId w:val="8"/>
        </w:numPr>
        <w:tabs>
          <w:tab w:val="left" w:pos="874"/>
          <w:tab w:val="left" w:pos="2260"/>
          <w:tab w:val="left" w:pos="3952"/>
        </w:tabs>
        <w:spacing w:before="76"/>
        <w:ind w:left="874" w:right="5725"/>
        <w:rPr>
          <w:sz w:val="24"/>
        </w:rPr>
      </w:pPr>
      <w:r>
        <w:rPr>
          <w:noProof/>
        </w:rPr>
        <w:lastRenderedPageBreak/>
        <w:drawing>
          <wp:anchor distT="0" distB="0" distL="0" distR="0" simplePos="0" relativeHeight="15738880" behindDoc="0" locked="0" layoutInCell="1" allowOverlap="1" wp14:anchorId="6BC75C9F" wp14:editId="30BB55E9">
            <wp:simplePos x="0" y="0"/>
            <wp:positionH relativeFrom="page">
              <wp:posOffset>3554729</wp:posOffset>
            </wp:positionH>
            <wp:positionV relativeFrom="paragraph">
              <wp:posOffset>94234</wp:posOffset>
            </wp:positionV>
            <wp:extent cx="3315144" cy="2482596"/>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3315144" cy="2482596"/>
                    </a:xfrm>
                    <a:prstGeom prst="rect">
                      <a:avLst/>
                    </a:prstGeom>
                  </pic:spPr>
                </pic:pic>
              </a:graphicData>
            </a:graphic>
          </wp:anchor>
        </w:drawing>
      </w:r>
      <w:proofErr w:type="spellStart"/>
      <w:r>
        <w:rPr>
          <w:sz w:val="24"/>
        </w:rPr>
        <w:t>Slamannan</w:t>
      </w:r>
      <w:proofErr w:type="spellEnd"/>
      <w:r>
        <w:rPr>
          <w:sz w:val="24"/>
        </w:rPr>
        <w:t xml:space="preserve"> Primary School has completed the ‘Where Have You Bean Geese?’ project, working to understand and appreciate the unique flock of bean geese that winter nearby on the </w:t>
      </w:r>
      <w:proofErr w:type="spellStart"/>
      <w:r>
        <w:rPr>
          <w:sz w:val="24"/>
        </w:rPr>
        <w:t>Slamannan</w:t>
      </w:r>
      <w:proofErr w:type="spellEnd"/>
      <w:r>
        <w:rPr>
          <w:sz w:val="24"/>
        </w:rPr>
        <w:t xml:space="preserve"> </w:t>
      </w:r>
      <w:r>
        <w:rPr>
          <w:spacing w:val="-2"/>
          <w:sz w:val="24"/>
        </w:rPr>
        <w:t>Plateau.</w:t>
      </w:r>
      <w:r>
        <w:rPr>
          <w:sz w:val="24"/>
        </w:rPr>
        <w:tab/>
      </w:r>
      <w:r>
        <w:rPr>
          <w:spacing w:val="-2"/>
          <w:sz w:val="24"/>
        </w:rPr>
        <w:t>(Education</w:t>
      </w:r>
      <w:r>
        <w:rPr>
          <w:sz w:val="24"/>
        </w:rPr>
        <w:tab/>
      </w:r>
      <w:r>
        <w:rPr>
          <w:spacing w:val="-4"/>
          <w:sz w:val="24"/>
        </w:rPr>
        <w:t xml:space="preserve">and </w:t>
      </w:r>
      <w:r>
        <w:rPr>
          <w:sz w:val="24"/>
        </w:rPr>
        <w:t>Development Services).</w:t>
      </w:r>
    </w:p>
    <w:p w14:paraId="4FB9A3AC" w14:textId="77777777" w:rsidR="000637CF" w:rsidRDefault="00000000">
      <w:pPr>
        <w:pStyle w:val="ListParagraph"/>
        <w:numPr>
          <w:ilvl w:val="1"/>
          <w:numId w:val="8"/>
        </w:numPr>
        <w:tabs>
          <w:tab w:val="left" w:pos="874"/>
        </w:tabs>
        <w:spacing w:before="269"/>
        <w:ind w:left="874" w:right="5726"/>
        <w:rPr>
          <w:sz w:val="24"/>
        </w:rPr>
      </w:pPr>
      <w:r>
        <w:rPr>
          <w:sz w:val="24"/>
        </w:rPr>
        <w:t xml:space="preserve">The Council protects over 80 locally designated wildlife sites and sites of importance for nature conservation. Management plans have been produced and are now being implemented for </w:t>
      </w:r>
      <w:proofErr w:type="gramStart"/>
      <w:r>
        <w:rPr>
          <w:sz w:val="24"/>
        </w:rPr>
        <w:t>a number of</w:t>
      </w:r>
      <w:proofErr w:type="gramEnd"/>
      <w:r>
        <w:rPr>
          <w:sz w:val="24"/>
        </w:rPr>
        <w:t xml:space="preserve"> designated sites owned by Falkirk Council. (Development Services).</w:t>
      </w:r>
    </w:p>
    <w:p w14:paraId="1FC8E556" w14:textId="77777777" w:rsidR="000637CF" w:rsidRDefault="000637CF">
      <w:pPr>
        <w:pStyle w:val="BodyText"/>
      </w:pPr>
    </w:p>
    <w:p w14:paraId="7912E4A3" w14:textId="77777777" w:rsidR="000637CF" w:rsidRDefault="00000000">
      <w:pPr>
        <w:pStyle w:val="ListParagraph"/>
        <w:numPr>
          <w:ilvl w:val="1"/>
          <w:numId w:val="8"/>
        </w:numPr>
        <w:tabs>
          <w:tab w:val="left" w:pos="873"/>
        </w:tabs>
        <w:ind w:left="873" w:right="226"/>
        <w:rPr>
          <w:sz w:val="24"/>
        </w:rPr>
      </w:pPr>
      <w:r>
        <w:rPr>
          <w:sz w:val="24"/>
        </w:rPr>
        <w:t>Falkirk Council is a key partner in the Inner Forth Landscape Initiative and delivering a range</w:t>
      </w:r>
      <w:r>
        <w:rPr>
          <w:spacing w:val="80"/>
          <w:sz w:val="24"/>
        </w:rPr>
        <w:t xml:space="preserve"> </w:t>
      </w:r>
      <w:r>
        <w:rPr>
          <w:sz w:val="24"/>
        </w:rPr>
        <w:t>of biodiversity projects as part of the initiative. (Development Services).</w:t>
      </w:r>
    </w:p>
    <w:p w14:paraId="64DA3D98" w14:textId="77777777" w:rsidR="000637CF" w:rsidRDefault="000637CF">
      <w:pPr>
        <w:pStyle w:val="BodyText"/>
        <w:spacing w:before="1"/>
      </w:pPr>
    </w:p>
    <w:p w14:paraId="2379DE24" w14:textId="77777777" w:rsidR="000637CF" w:rsidRDefault="00000000">
      <w:pPr>
        <w:pStyle w:val="ListParagraph"/>
        <w:numPr>
          <w:ilvl w:val="1"/>
          <w:numId w:val="8"/>
        </w:numPr>
        <w:tabs>
          <w:tab w:val="left" w:pos="873"/>
        </w:tabs>
        <w:ind w:left="873" w:right="228"/>
        <w:rPr>
          <w:sz w:val="24"/>
        </w:rPr>
      </w:pPr>
      <w:r>
        <w:rPr>
          <w:sz w:val="24"/>
        </w:rPr>
        <w:t xml:space="preserve">Staff at Sealock House transformed an outdoor space </w:t>
      </w:r>
      <w:proofErr w:type="gramStart"/>
      <w:r>
        <w:rPr>
          <w:sz w:val="24"/>
        </w:rPr>
        <w:t>in to</w:t>
      </w:r>
      <w:proofErr w:type="gramEnd"/>
      <w:r>
        <w:rPr>
          <w:sz w:val="24"/>
        </w:rPr>
        <w:t xml:space="preserve"> an Eco </w:t>
      </w:r>
      <w:proofErr w:type="gramStart"/>
      <w:r>
        <w:rPr>
          <w:sz w:val="24"/>
        </w:rPr>
        <w:t>Garden</w:t>
      </w:r>
      <w:proofErr w:type="gramEnd"/>
      <w:r>
        <w:rPr>
          <w:sz w:val="24"/>
        </w:rPr>
        <w:t xml:space="preserve"> improving the working and social environment. (Education supported by Corporate &amp; </w:t>
      </w:r>
      <w:proofErr w:type="spellStart"/>
      <w:r>
        <w:rPr>
          <w:sz w:val="24"/>
        </w:rPr>
        <w:t>Neighourhood</w:t>
      </w:r>
      <w:proofErr w:type="spellEnd"/>
      <w:r>
        <w:rPr>
          <w:sz w:val="24"/>
        </w:rPr>
        <w:t xml:space="preserve"> and Development Services).</w:t>
      </w:r>
    </w:p>
    <w:p w14:paraId="154BD077" w14:textId="77777777" w:rsidR="000637CF" w:rsidRDefault="00000000">
      <w:pPr>
        <w:pStyle w:val="ListParagraph"/>
        <w:numPr>
          <w:ilvl w:val="1"/>
          <w:numId w:val="8"/>
        </w:numPr>
        <w:tabs>
          <w:tab w:val="left" w:pos="874"/>
        </w:tabs>
        <w:spacing w:before="269"/>
        <w:ind w:left="874" w:right="229"/>
        <w:rPr>
          <w:sz w:val="24"/>
        </w:rPr>
      </w:pPr>
      <w:r>
        <w:rPr>
          <w:sz w:val="24"/>
        </w:rPr>
        <w:t xml:space="preserve">Several parks have recently benefited from biodiversity enhancements such as meadows, orchards, native tree planting and removal of invasive species. Additional areas are being identified for further biodiversity enhancements in </w:t>
      </w:r>
      <w:proofErr w:type="gramStart"/>
      <w:r>
        <w:rPr>
          <w:sz w:val="24"/>
        </w:rPr>
        <w:t>a number of</w:t>
      </w:r>
      <w:proofErr w:type="gramEnd"/>
      <w:r>
        <w:rPr>
          <w:sz w:val="24"/>
        </w:rPr>
        <w:t xml:space="preserve"> parks. (Corporate &amp; </w:t>
      </w:r>
      <w:proofErr w:type="spellStart"/>
      <w:r>
        <w:rPr>
          <w:sz w:val="24"/>
        </w:rPr>
        <w:t>Neighbourhood</w:t>
      </w:r>
      <w:proofErr w:type="spellEnd"/>
      <w:r>
        <w:rPr>
          <w:sz w:val="24"/>
        </w:rPr>
        <w:t xml:space="preserve"> Services supported by Development Services).</w:t>
      </w:r>
    </w:p>
    <w:p w14:paraId="1889205A" w14:textId="77777777" w:rsidR="000637CF" w:rsidRDefault="000637CF">
      <w:pPr>
        <w:pStyle w:val="BodyText"/>
      </w:pPr>
    </w:p>
    <w:p w14:paraId="5FAADC3C" w14:textId="77777777" w:rsidR="000637CF" w:rsidRDefault="00000000">
      <w:pPr>
        <w:pStyle w:val="ListParagraph"/>
        <w:numPr>
          <w:ilvl w:val="1"/>
          <w:numId w:val="8"/>
        </w:numPr>
        <w:tabs>
          <w:tab w:val="left" w:pos="874"/>
        </w:tabs>
        <w:ind w:left="874" w:right="229"/>
        <w:rPr>
          <w:sz w:val="24"/>
        </w:rPr>
      </w:pPr>
      <w:r>
        <w:rPr>
          <w:sz w:val="24"/>
        </w:rPr>
        <w:t xml:space="preserve">Several tenants and </w:t>
      </w:r>
      <w:proofErr w:type="gramStart"/>
      <w:r>
        <w:rPr>
          <w:sz w:val="24"/>
        </w:rPr>
        <w:t>residents</w:t>
      </w:r>
      <w:proofErr w:type="gramEnd"/>
      <w:r>
        <w:rPr>
          <w:sz w:val="24"/>
        </w:rPr>
        <w:t xml:space="preserve"> associations are being supported to enhance their local area and promote biodiversity, by encouraging planting of a range of plants and shrubs.</w:t>
      </w:r>
      <w:r>
        <w:rPr>
          <w:spacing w:val="40"/>
          <w:sz w:val="24"/>
        </w:rPr>
        <w:t xml:space="preserve"> </w:t>
      </w:r>
      <w:r>
        <w:rPr>
          <w:sz w:val="24"/>
        </w:rPr>
        <w:t xml:space="preserve">(Corporate &amp; </w:t>
      </w:r>
      <w:proofErr w:type="spellStart"/>
      <w:r>
        <w:rPr>
          <w:sz w:val="24"/>
        </w:rPr>
        <w:t>Neighbourhood</w:t>
      </w:r>
      <w:proofErr w:type="spellEnd"/>
      <w:r>
        <w:rPr>
          <w:sz w:val="24"/>
        </w:rPr>
        <w:t xml:space="preserve"> Services).</w:t>
      </w:r>
    </w:p>
    <w:p w14:paraId="38CFC4D6" w14:textId="77777777" w:rsidR="000637CF" w:rsidRDefault="000637CF">
      <w:pPr>
        <w:pStyle w:val="BodyText"/>
      </w:pPr>
    </w:p>
    <w:p w14:paraId="15BF13D2" w14:textId="77777777" w:rsidR="000637CF" w:rsidRDefault="00000000">
      <w:pPr>
        <w:pStyle w:val="ListParagraph"/>
        <w:numPr>
          <w:ilvl w:val="2"/>
          <w:numId w:val="8"/>
        </w:numPr>
        <w:tabs>
          <w:tab w:val="left" w:pos="7354"/>
        </w:tabs>
        <w:spacing w:before="1"/>
        <w:ind w:left="7354" w:right="228"/>
        <w:rPr>
          <w:sz w:val="24"/>
        </w:rPr>
      </w:pPr>
      <w:r>
        <w:rPr>
          <w:noProof/>
        </w:rPr>
        <w:drawing>
          <wp:anchor distT="0" distB="0" distL="0" distR="0" simplePos="0" relativeHeight="15739392" behindDoc="0" locked="0" layoutInCell="1" allowOverlap="1" wp14:anchorId="5FDC498C" wp14:editId="1DDBA809">
            <wp:simplePos x="0" y="0"/>
            <wp:positionH relativeFrom="page">
              <wp:posOffset>925830</wp:posOffset>
            </wp:positionH>
            <wp:positionV relativeFrom="paragraph">
              <wp:posOffset>143942</wp:posOffset>
            </wp:positionV>
            <wp:extent cx="3791191" cy="2533650"/>
            <wp:effectExtent l="0" t="0" r="0" b="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3791191" cy="2533650"/>
                    </a:xfrm>
                    <a:prstGeom prst="rect">
                      <a:avLst/>
                    </a:prstGeom>
                  </pic:spPr>
                </pic:pic>
              </a:graphicData>
            </a:graphic>
          </wp:anchor>
        </w:drawing>
      </w:r>
      <w:r>
        <w:rPr>
          <w:sz w:val="24"/>
        </w:rPr>
        <w:t>The Outdoor Rangers deliver a wide range of biodiversity</w:t>
      </w:r>
      <w:r>
        <w:rPr>
          <w:spacing w:val="65"/>
          <w:w w:val="150"/>
          <w:sz w:val="24"/>
        </w:rPr>
        <w:t xml:space="preserve">    </w:t>
      </w:r>
      <w:r>
        <w:rPr>
          <w:spacing w:val="-2"/>
          <w:sz w:val="24"/>
        </w:rPr>
        <w:t>projects</w:t>
      </w:r>
    </w:p>
    <w:p w14:paraId="5E681D1A" w14:textId="77777777" w:rsidR="000637CF" w:rsidRDefault="00000000">
      <w:pPr>
        <w:pStyle w:val="BodyText"/>
        <w:tabs>
          <w:tab w:val="left" w:pos="9063"/>
          <w:tab w:val="left" w:pos="9095"/>
        </w:tabs>
        <w:ind w:left="7354" w:right="227"/>
        <w:jc w:val="both"/>
      </w:pPr>
      <w:r>
        <w:rPr>
          <w:spacing w:val="-2"/>
        </w:rPr>
        <w:t>including:</w:t>
      </w:r>
      <w:r>
        <w:tab/>
      </w:r>
      <w:r>
        <w:tab/>
      </w:r>
      <w:proofErr w:type="gramStart"/>
      <w:r>
        <w:rPr>
          <w:spacing w:val="-2"/>
        </w:rPr>
        <w:t>schools</w:t>
      </w:r>
      <w:proofErr w:type="gramEnd"/>
      <w:r>
        <w:rPr>
          <w:spacing w:val="-2"/>
        </w:rPr>
        <w:t xml:space="preserve"> </w:t>
      </w:r>
      <w:r>
        <w:t xml:space="preserve">grounds enhancements, meadow creation, site management, </w:t>
      </w:r>
      <w:proofErr w:type="gramStart"/>
      <w:r>
        <w:t>environ- mental</w:t>
      </w:r>
      <w:proofErr w:type="gramEnd"/>
      <w:r>
        <w:t xml:space="preserve"> education and interpretation,</w:t>
      </w:r>
      <w:r>
        <w:rPr>
          <w:spacing w:val="-12"/>
        </w:rPr>
        <w:t xml:space="preserve"> </w:t>
      </w:r>
      <w:r>
        <w:t>and</w:t>
      </w:r>
      <w:r>
        <w:rPr>
          <w:spacing w:val="-12"/>
        </w:rPr>
        <w:t xml:space="preserve"> </w:t>
      </w:r>
      <w:r>
        <w:t xml:space="preserve">species surveying and protection. They also support the </w:t>
      </w:r>
      <w:r>
        <w:rPr>
          <w:spacing w:val="-2"/>
        </w:rPr>
        <w:t>Falkirk</w:t>
      </w:r>
      <w:r>
        <w:tab/>
      </w:r>
      <w:r>
        <w:rPr>
          <w:spacing w:val="-2"/>
        </w:rPr>
        <w:t xml:space="preserve">Wildlife </w:t>
      </w:r>
      <w:r>
        <w:t xml:space="preserve">Volunteers group who undertake barn owl and tree sparrow next box projects and tree sparrow feeding. (Development </w:t>
      </w:r>
      <w:r>
        <w:rPr>
          <w:spacing w:val="-2"/>
        </w:rPr>
        <w:t>Services).</w:t>
      </w:r>
    </w:p>
    <w:p w14:paraId="5B316907" w14:textId="77777777" w:rsidR="000637CF" w:rsidRDefault="000637CF">
      <w:pPr>
        <w:jc w:val="both"/>
        <w:sectPr w:rsidR="000637CF">
          <w:pgSz w:w="11910" w:h="16840"/>
          <w:pgMar w:top="1000" w:right="900" w:bottom="280" w:left="980" w:header="720" w:footer="720" w:gutter="0"/>
          <w:cols w:space="720"/>
        </w:sectPr>
      </w:pPr>
    </w:p>
    <w:p w14:paraId="119711AE" w14:textId="77777777" w:rsidR="000637CF" w:rsidRDefault="000637CF">
      <w:pPr>
        <w:pStyle w:val="BodyText"/>
        <w:spacing w:before="26"/>
      </w:pPr>
    </w:p>
    <w:p w14:paraId="6B8DF568" w14:textId="77777777" w:rsidR="000637CF" w:rsidRDefault="00000000">
      <w:pPr>
        <w:pStyle w:val="ListParagraph"/>
        <w:numPr>
          <w:ilvl w:val="1"/>
          <w:numId w:val="8"/>
        </w:numPr>
        <w:tabs>
          <w:tab w:val="left" w:pos="874"/>
        </w:tabs>
        <w:ind w:left="874" w:right="5546"/>
        <w:rPr>
          <w:sz w:val="24"/>
        </w:rPr>
      </w:pPr>
      <w:r>
        <w:rPr>
          <w:noProof/>
        </w:rPr>
        <w:drawing>
          <wp:anchor distT="0" distB="0" distL="0" distR="0" simplePos="0" relativeHeight="15739904" behindDoc="0" locked="0" layoutInCell="1" allowOverlap="1" wp14:anchorId="5AC6828C" wp14:editId="79541783">
            <wp:simplePos x="0" y="0"/>
            <wp:positionH relativeFrom="page">
              <wp:posOffset>3669029</wp:posOffset>
            </wp:positionH>
            <wp:positionV relativeFrom="paragraph">
              <wp:posOffset>-182626</wp:posOffset>
            </wp:positionV>
            <wp:extent cx="3212592" cy="2308859"/>
            <wp:effectExtent l="0" t="0" r="6985" b="0"/>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212592" cy="2308859"/>
                    </a:xfrm>
                    <a:prstGeom prst="rect">
                      <a:avLst/>
                    </a:prstGeom>
                  </pic:spPr>
                </pic:pic>
              </a:graphicData>
            </a:graphic>
          </wp:anchor>
        </w:drawing>
      </w:r>
      <w:r>
        <w:rPr>
          <w:sz w:val="24"/>
        </w:rPr>
        <w:t xml:space="preserve">Many community groups have been supported to undertake a wide range of local environmental projects. (Development, Corporate &amp; </w:t>
      </w:r>
      <w:proofErr w:type="spellStart"/>
      <w:r>
        <w:rPr>
          <w:sz w:val="24"/>
        </w:rPr>
        <w:t>Neighbourhood</w:t>
      </w:r>
      <w:proofErr w:type="spellEnd"/>
      <w:r>
        <w:rPr>
          <w:sz w:val="24"/>
        </w:rPr>
        <w:t xml:space="preserve"> and Education </w:t>
      </w:r>
      <w:r>
        <w:rPr>
          <w:spacing w:val="-2"/>
          <w:sz w:val="24"/>
        </w:rPr>
        <w:t>Services).</w:t>
      </w:r>
    </w:p>
    <w:p w14:paraId="400C95A3" w14:textId="77777777" w:rsidR="000637CF" w:rsidRDefault="00000000">
      <w:pPr>
        <w:pStyle w:val="ListParagraph"/>
        <w:numPr>
          <w:ilvl w:val="1"/>
          <w:numId w:val="8"/>
        </w:numPr>
        <w:tabs>
          <w:tab w:val="left" w:pos="874"/>
        </w:tabs>
        <w:spacing w:before="269"/>
        <w:ind w:left="874" w:right="5547"/>
        <w:rPr>
          <w:sz w:val="24"/>
        </w:rPr>
      </w:pPr>
      <w:r>
        <w:rPr>
          <w:sz w:val="24"/>
        </w:rPr>
        <w:t>Several schools have planted and continue to care for orchards within their grounds. (Development and Education Services).</w:t>
      </w:r>
    </w:p>
    <w:p w14:paraId="3DD5559F" w14:textId="77777777" w:rsidR="000637CF" w:rsidRDefault="000637CF">
      <w:pPr>
        <w:pStyle w:val="BodyText"/>
      </w:pPr>
    </w:p>
    <w:p w14:paraId="3C429293" w14:textId="77777777" w:rsidR="000637CF" w:rsidRDefault="000637CF">
      <w:pPr>
        <w:pStyle w:val="BodyText"/>
      </w:pPr>
    </w:p>
    <w:p w14:paraId="60FDD4C3" w14:textId="77777777" w:rsidR="000637CF" w:rsidRDefault="00000000">
      <w:pPr>
        <w:pStyle w:val="ListParagraph"/>
        <w:numPr>
          <w:ilvl w:val="1"/>
          <w:numId w:val="8"/>
        </w:numPr>
        <w:tabs>
          <w:tab w:val="left" w:pos="873"/>
        </w:tabs>
        <w:ind w:left="873" w:right="228"/>
        <w:rPr>
          <w:sz w:val="24"/>
        </w:rPr>
      </w:pPr>
      <w:r>
        <w:rPr>
          <w:sz w:val="24"/>
        </w:rPr>
        <w:t>Falkirk Council’s Greenspace project received the Scottish RTPI Quality in Planning Award (2012) and has more recently been awarded the Scottish Green Apple Award, with Falkirk Council announced the overall winner of the Scottish Green Apple award 2014. The Council has also won gold at the UK Green Apple Awards 2014 for its support for the Helix project. (Development Services).</w:t>
      </w:r>
    </w:p>
    <w:p w14:paraId="04D821FF" w14:textId="77777777" w:rsidR="000637CF" w:rsidRDefault="000637CF">
      <w:pPr>
        <w:pStyle w:val="BodyText"/>
        <w:spacing w:before="1"/>
      </w:pPr>
    </w:p>
    <w:p w14:paraId="729CEF5A" w14:textId="77777777" w:rsidR="000637CF" w:rsidRDefault="00000000">
      <w:pPr>
        <w:pStyle w:val="ListParagraph"/>
        <w:numPr>
          <w:ilvl w:val="1"/>
          <w:numId w:val="8"/>
        </w:numPr>
        <w:tabs>
          <w:tab w:val="left" w:pos="873"/>
        </w:tabs>
        <w:ind w:left="873" w:right="228"/>
        <w:rPr>
          <w:sz w:val="24"/>
        </w:rPr>
      </w:pPr>
      <w:r>
        <w:rPr>
          <w:sz w:val="24"/>
        </w:rPr>
        <w:t>86 Falkirk schools and nurseries are registered with Eco-schools. 52 of these have green flags, 59 have silver awards and 66 have bronze awards. (Education Services).</w:t>
      </w:r>
    </w:p>
    <w:p w14:paraId="099746FC" w14:textId="77777777" w:rsidR="000637CF" w:rsidRDefault="000637CF">
      <w:pPr>
        <w:pStyle w:val="BodyText"/>
      </w:pPr>
    </w:p>
    <w:p w14:paraId="0B8AEB9F" w14:textId="77777777" w:rsidR="000637CF" w:rsidRDefault="00000000">
      <w:pPr>
        <w:pStyle w:val="Heading1"/>
      </w:pPr>
      <w:r>
        <w:t>Advice,</w:t>
      </w:r>
      <w:r>
        <w:rPr>
          <w:spacing w:val="-6"/>
        </w:rPr>
        <w:t xml:space="preserve"> </w:t>
      </w:r>
      <w:r>
        <w:t>Training</w:t>
      </w:r>
      <w:r>
        <w:rPr>
          <w:spacing w:val="-2"/>
        </w:rPr>
        <w:t xml:space="preserve"> </w:t>
      </w:r>
      <w:r>
        <w:t>and</w:t>
      </w:r>
      <w:r>
        <w:rPr>
          <w:spacing w:val="-3"/>
        </w:rPr>
        <w:t xml:space="preserve"> </w:t>
      </w:r>
      <w:r>
        <w:t>Sharing</w:t>
      </w:r>
      <w:r>
        <w:rPr>
          <w:spacing w:val="-2"/>
        </w:rPr>
        <w:t xml:space="preserve"> </w:t>
      </w:r>
      <w:r>
        <w:t>Good</w:t>
      </w:r>
      <w:r>
        <w:rPr>
          <w:spacing w:val="-3"/>
        </w:rPr>
        <w:t xml:space="preserve"> </w:t>
      </w:r>
      <w:r>
        <w:rPr>
          <w:spacing w:val="-2"/>
        </w:rPr>
        <w:t>Practice</w:t>
      </w:r>
    </w:p>
    <w:p w14:paraId="6B7DDD78" w14:textId="77777777" w:rsidR="000637CF" w:rsidRDefault="00000000">
      <w:pPr>
        <w:pStyle w:val="ListParagraph"/>
        <w:numPr>
          <w:ilvl w:val="1"/>
          <w:numId w:val="8"/>
        </w:numPr>
        <w:tabs>
          <w:tab w:val="left" w:pos="873"/>
        </w:tabs>
        <w:spacing w:before="269"/>
        <w:ind w:left="873" w:right="228"/>
        <w:rPr>
          <w:sz w:val="24"/>
        </w:rPr>
      </w:pPr>
      <w:r>
        <w:rPr>
          <w:sz w:val="24"/>
        </w:rPr>
        <w:t>A series of lunch-time training seminars have been provided by the Biodiversity Officer for Development Services staff on topics such as protected species, invasive non-native species, climate change adaptation and brownfield biodiversity. (Development Services).</w:t>
      </w:r>
    </w:p>
    <w:p w14:paraId="56A632F6" w14:textId="77777777" w:rsidR="000637CF" w:rsidRDefault="000637CF">
      <w:pPr>
        <w:pStyle w:val="BodyText"/>
      </w:pPr>
    </w:p>
    <w:p w14:paraId="40FDF6A3" w14:textId="77777777" w:rsidR="000637CF" w:rsidRDefault="00000000">
      <w:pPr>
        <w:pStyle w:val="ListParagraph"/>
        <w:numPr>
          <w:ilvl w:val="1"/>
          <w:numId w:val="8"/>
        </w:numPr>
        <w:tabs>
          <w:tab w:val="left" w:pos="873"/>
        </w:tabs>
        <w:ind w:left="873" w:right="229"/>
        <w:rPr>
          <w:sz w:val="24"/>
        </w:rPr>
      </w:pPr>
      <w:r>
        <w:rPr>
          <w:sz w:val="24"/>
        </w:rPr>
        <w:t xml:space="preserve">Training sessions on invasive non-native species identification and control given to Estates Management, who are now producing their own identification guide with support from the Biodiversity Officer. (Corporate &amp; </w:t>
      </w:r>
      <w:proofErr w:type="spellStart"/>
      <w:r>
        <w:rPr>
          <w:sz w:val="24"/>
        </w:rPr>
        <w:t>Neighbourhood</w:t>
      </w:r>
      <w:proofErr w:type="spellEnd"/>
      <w:r>
        <w:rPr>
          <w:sz w:val="24"/>
        </w:rPr>
        <w:t xml:space="preserve"> and Development Services).</w:t>
      </w:r>
    </w:p>
    <w:p w14:paraId="69EB9AF0" w14:textId="77777777" w:rsidR="000637CF" w:rsidRDefault="000637CF">
      <w:pPr>
        <w:pStyle w:val="BodyText"/>
      </w:pPr>
    </w:p>
    <w:p w14:paraId="0EA3CD38" w14:textId="77777777" w:rsidR="000637CF" w:rsidRDefault="00000000">
      <w:pPr>
        <w:pStyle w:val="ListParagraph"/>
        <w:numPr>
          <w:ilvl w:val="2"/>
          <w:numId w:val="8"/>
        </w:numPr>
        <w:tabs>
          <w:tab w:val="left" w:pos="6994"/>
        </w:tabs>
        <w:spacing w:before="1"/>
        <w:ind w:left="6994" w:right="227"/>
        <w:rPr>
          <w:sz w:val="24"/>
        </w:rPr>
      </w:pPr>
      <w:r>
        <w:rPr>
          <w:noProof/>
        </w:rPr>
        <w:drawing>
          <wp:anchor distT="0" distB="0" distL="0" distR="0" simplePos="0" relativeHeight="15740416" behindDoc="0" locked="0" layoutInCell="1" allowOverlap="1" wp14:anchorId="521DE864" wp14:editId="4F17E7A1">
            <wp:simplePos x="0" y="0"/>
            <wp:positionH relativeFrom="page">
              <wp:posOffset>947166</wp:posOffset>
            </wp:positionH>
            <wp:positionV relativeFrom="paragraph">
              <wp:posOffset>201092</wp:posOffset>
            </wp:positionV>
            <wp:extent cx="3453384" cy="2381249"/>
            <wp:effectExtent l="0" t="0" r="0" b="635"/>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3453384" cy="2381249"/>
                    </a:xfrm>
                    <a:prstGeom prst="rect">
                      <a:avLst/>
                    </a:prstGeom>
                  </pic:spPr>
                </pic:pic>
              </a:graphicData>
            </a:graphic>
          </wp:anchor>
        </w:drawing>
      </w:r>
      <w:r>
        <w:rPr>
          <w:sz w:val="24"/>
        </w:rPr>
        <w:t xml:space="preserve">Biodiversity training and awareness raising amongst staff at Larbert High School to help them make the most of the </w:t>
      </w:r>
      <w:proofErr w:type="spellStart"/>
      <w:r>
        <w:rPr>
          <w:sz w:val="24"/>
        </w:rPr>
        <w:t>neighbouring</w:t>
      </w:r>
      <w:proofErr w:type="spellEnd"/>
      <w:r>
        <w:rPr>
          <w:sz w:val="24"/>
        </w:rPr>
        <w:t xml:space="preserve"> nature reserve with pupils. (Education and Development </w:t>
      </w:r>
      <w:r>
        <w:rPr>
          <w:spacing w:val="-2"/>
          <w:sz w:val="24"/>
        </w:rPr>
        <w:t>Services).</w:t>
      </w:r>
    </w:p>
    <w:p w14:paraId="3D04A3A1" w14:textId="77777777" w:rsidR="000637CF" w:rsidRDefault="00000000">
      <w:pPr>
        <w:pStyle w:val="ListParagraph"/>
        <w:numPr>
          <w:ilvl w:val="2"/>
          <w:numId w:val="8"/>
        </w:numPr>
        <w:tabs>
          <w:tab w:val="left" w:pos="6994"/>
          <w:tab w:val="left" w:pos="8539"/>
          <w:tab w:val="left" w:pos="9619"/>
        </w:tabs>
        <w:spacing w:before="269"/>
        <w:ind w:left="6994" w:right="227"/>
        <w:rPr>
          <w:sz w:val="24"/>
        </w:rPr>
      </w:pPr>
      <w:r>
        <w:rPr>
          <w:sz w:val="24"/>
        </w:rPr>
        <w:t xml:space="preserve">Procurement staff have received Marrakech Task Force training on sustainable </w:t>
      </w:r>
      <w:r>
        <w:rPr>
          <w:spacing w:val="-2"/>
          <w:sz w:val="24"/>
        </w:rPr>
        <w:t>public</w:t>
      </w:r>
      <w:r>
        <w:rPr>
          <w:sz w:val="24"/>
        </w:rPr>
        <w:tab/>
      </w:r>
      <w:r>
        <w:rPr>
          <w:spacing w:val="-2"/>
          <w:sz w:val="24"/>
        </w:rPr>
        <w:t xml:space="preserve">procurement, </w:t>
      </w:r>
      <w:r>
        <w:rPr>
          <w:sz w:val="24"/>
        </w:rPr>
        <w:t xml:space="preserve">including biodiversity issues. </w:t>
      </w:r>
      <w:r>
        <w:rPr>
          <w:spacing w:val="-2"/>
          <w:sz w:val="24"/>
        </w:rPr>
        <w:t>(Corporate</w:t>
      </w:r>
      <w:r>
        <w:rPr>
          <w:sz w:val="24"/>
        </w:rPr>
        <w:tab/>
      </w:r>
      <w:r>
        <w:rPr>
          <w:sz w:val="24"/>
        </w:rPr>
        <w:tab/>
      </w:r>
      <w:r>
        <w:rPr>
          <w:spacing w:val="-10"/>
          <w:sz w:val="24"/>
        </w:rPr>
        <w:t>&amp;</w:t>
      </w:r>
    </w:p>
    <w:p w14:paraId="7606197F" w14:textId="77777777" w:rsidR="000637CF" w:rsidRDefault="00000000">
      <w:pPr>
        <w:pStyle w:val="BodyText"/>
        <w:spacing w:before="1"/>
        <w:ind w:left="6994"/>
        <w:jc w:val="both"/>
      </w:pPr>
      <w:proofErr w:type="spellStart"/>
      <w:r>
        <w:t>Neighbourhood</w:t>
      </w:r>
      <w:proofErr w:type="spellEnd"/>
      <w:r>
        <w:t xml:space="preserve"> </w:t>
      </w:r>
      <w:r>
        <w:rPr>
          <w:spacing w:val="-2"/>
        </w:rPr>
        <w:t>Services).</w:t>
      </w:r>
    </w:p>
    <w:p w14:paraId="630D1E50" w14:textId="77777777" w:rsidR="000637CF" w:rsidRDefault="00000000">
      <w:pPr>
        <w:pStyle w:val="ListParagraph"/>
        <w:numPr>
          <w:ilvl w:val="1"/>
          <w:numId w:val="8"/>
        </w:numPr>
        <w:tabs>
          <w:tab w:val="left" w:pos="873"/>
        </w:tabs>
        <w:spacing w:before="269"/>
        <w:ind w:left="873" w:right="230"/>
        <w:rPr>
          <w:sz w:val="24"/>
        </w:rPr>
      </w:pPr>
      <w:r>
        <w:rPr>
          <w:sz w:val="24"/>
        </w:rPr>
        <w:t xml:space="preserve">Dialogue between Estates Management staff and the biodiversity officer and outdoor rangers has informed work to enhance and protect biodiversity in parks and on orphan land project sites. (Corporate &amp; </w:t>
      </w:r>
      <w:proofErr w:type="spellStart"/>
      <w:r>
        <w:rPr>
          <w:sz w:val="24"/>
        </w:rPr>
        <w:t>Neighbourhood</w:t>
      </w:r>
      <w:proofErr w:type="spellEnd"/>
      <w:r>
        <w:rPr>
          <w:sz w:val="24"/>
        </w:rPr>
        <w:t xml:space="preserve"> and Development Services).</w:t>
      </w:r>
    </w:p>
    <w:p w14:paraId="0950C29A" w14:textId="77777777" w:rsidR="000637CF" w:rsidRDefault="000637CF">
      <w:pPr>
        <w:jc w:val="both"/>
        <w:rPr>
          <w:sz w:val="24"/>
        </w:rPr>
        <w:sectPr w:rsidR="000637CF">
          <w:pgSz w:w="11910" w:h="16840"/>
          <w:pgMar w:top="780" w:right="900" w:bottom="280" w:left="980" w:header="720" w:footer="720" w:gutter="0"/>
          <w:cols w:space="720"/>
        </w:sectPr>
      </w:pPr>
    </w:p>
    <w:p w14:paraId="7A4631C2" w14:textId="77777777" w:rsidR="000637CF" w:rsidRDefault="00000000">
      <w:pPr>
        <w:pStyle w:val="ListParagraph"/>
        <w:numPr>
          <w:ilvl w:val="1"/>
          <w:numId w:val="8"/>
        </w:numPr>
        <w:tabs>
          <w:tab w:val="left" w:pos="874"/>
        </w:tabs>
        <w:spacing w:before="76"/>
        <w:ind w:left="874" w:right="229"/>
        <w:rPr>
          <w:sz w:val="24"/>
        </w:rPr>
      </w:pPr>
      <w:r>
        <w:rPr>
          <w:sz w:val="24"/>
        </w:rPr>
        <w:lastRenderedPageBreak/>
        <w:t>Street lighting staff have undertaken Institution of Lighting Professionals (ILP) training</w:t>
      </w:r>
      <w:r>
        <w:rPr>
          <w:spacing w:val="40"/>
          <w:sz w:val="24"/>
        </w:rPr>
        <w:t xml:space="preserve"> </w:t>
      </w:r>
      <w:r>
        <w:rPr>
          <w:sz w:val="24"/>
        </w:rPr>
        <w:t>covering biodiversity issues.</w:t>
      </w:r>
      <w:r>
        <w:rPr>
          <w:spacing w:val="40"/>
          <w:sz w:val="24"/>
        </w:rPr>
        <w:t xml:space="preserve"> </w:t>
      </w:r>
      <w:r>
        <w:rPr>
          <w:sz w:val="24"/>
        </w:rPr>
        <w:t>(Development Services).</w:t>
      </w:r>
    </w:p>
    <w:p w14:paraId="71EFD8EF" w14:textId="77777777" w:rsidR="000637CF" w:rsidRDefault="00000000">
      <w:pPr>
        <w:pStyle w:val="ListParagraph"/>
        <w:numPr>
          <w:ilvl w:val="1"/>
          <w:numId w:val="8"/>
        </w:numPr>
        <w:tabs>
          <w:tab w:val="left" w:pos="874"/>
        </w:tabs>
        <w:spacing w:before="269"/>
        <w:ind w:left="874" w:right="225"/>
        <w:rPr>
          <w:sz w:val="24"/>
        </w:rPr>
      </w:pPr>
      <w:r>
        <w:rPr>
          <w:sz w:val="24"/>
        </w:rPr>
        <w:t>The Biodiversity Officer and other Planning and Environment Unit staff provide expert advice on biodiversity issues to colleagues within Falkirk Council. (Development Services).</w:t>
      </w:r>
    </w:p>
    <w:p w14:paraId="1962339A" w14:textId="77777777" w:rsidR="000637CF" w:rsidRDefault="000637CF">
      <w:pPr>
        <w:pStyle w:val="BodyText"/>
      </w:pPr>
    </w:p>
    <w:p w14:paraId="67624846" w14:textId="77777777" w:rsidR="000637CF" w:rsidRDefault="00000000">
      <w:pPr>
        <w:pStyle w:val="ListParagraph"/>
        <w:numPr>
          <w:ilvl w:val="1"/>
          <w:numId w:val="8"/>
        </w:numPr>
        <w:tabs>
          <w:tab w:val="left" w:pos="874"/>
        </w:tabs>
        <w:ind w:left="874" w:right="226"/>
        <w:rPr>
          <w:sz w:val="24"/>
        </w:rPr>
      </w:pPr>
      <w:r>
        <w:rPr>
          <w:sz w:val="24"/>
        </w:rPr>
        <w:t>The</w:t>
      </w:r>
      <w:r>
        <w:rPr>
          <w:spacing w:val="-2"/>
          <w:sz w:val="24"/>
        </w:rPr>
        <w:t xml:space="preserve"> </w:t>
      </w:r>
      <w:r>
        <w:rPr>
          <w:sz w:val="24"/>
        </w:rPr>
        <w:t>Biodiversity</w:t>
      </w:r>
      <w:r>
        <w:rPr>
          <w:spacing w:val="-2"/>
          <w:sz w:val="24"/>
        </w:rPr>
        <w:t xml:space="preserve"> </w:t>
      </w:r>
      <w:r>
        <w:rPr>
          <w:sz w:val="24"/>
        </w:rPr>
        <w:t>and</w:t>
      </w:r>
      <w:r>
        <w:rPr>
          <w:spacing w:val="-2"/>
          <w:sz w:val="24"/>
        </w:rPr>
        <w:t xml:space="preserve"> </w:t>
      </w:r>
      <w:r>
        <w:rPr>
          <w:sz w:val="24"/>
        </w:rPr>
        <w:t>Development</w:t>
      </w:r>
      <w:r>
        <w:rPr>
          <w:spacing w:val="-2"/>
          <w:sz w:val="24"/>
        </w:rPr>
        <w:t xml:space="preserve"> </w:t>
      </w:r>
      <w:r>
        <w:rPr>
          <w:sz w:val="24"/>
        </w:rPr>
        <w:t>Supplementary</w:t>
      </w:r>
      <w:r>
        <w:rPr>
          <w:spacing w:val="-2"/>
          <w:sz w:val="24"/>
        </w:rPr>
        <w:t xml:space="preserve"> </w:t>
      </w:r>
      <w:r>
        <w:rPr>
          <w:sz w:val="24"/>
        </w:rPr>
        <w:t>Guidance</w:t>
      </w:r>
      <w:r>
        <w:rPr>
          <w:spacing w:val="-2"/>
          <w:sz w:val="24"/>
        </w:rPr>
        <w:t xml:space="preserve"> </w:t>
      </w:r>
      <w:r>
        <w:rPr>
          <w:sz w:val="24"/>
        </w:rPr>
        <w:t>has</w:t>
      </w:r>
      <w:r>
        <w:rPr>
          <w:spacing w:val="-2"/>
          <w:sz w:val="24"/>
        </w:rPr>
        <w:t xml:space="preserve"> </w:t>
      </w:r>
      <w:r>
        <w:rPr>
          <w:sz w:val="24"/>
        </w:rPr>
        <w:t>been</w:t>
      </w:r>
      <w:r>
        <w:rPr>
          <w:spacing w:val="-2"/>
          <w:sz w:val="24"/>
        </w:rPr>
        <w:t xml:space="preserve"> </w:t>
      </w:r>
      <w:r>
        <w:rPr>
          <w:sz w:val="24"/>
        </w:rPr>
        <w:t>reviewed</w:t>
      </w:r>
      <w:r>
        <w:rPr>
          <w:spacing w:val="-2"/>
          <w:sz w:val="24"/>
        </w:rPr>
        <w:t xml:space="preserve"> </w:t>
      </w:r>
      <w:r>
        <w:rPr>
          <w:sz w:val="24"/>
        </w:rPr>
        <w:t>and</w:t>
      </w:r>
      <w:r>
        <w:rPr>
          <w:spacing w:val="-2"/>
          <w:sz w:val="24"/>
        </w:rPr>
        <w:t xml:space="preserve"> </w:t>
      </w:r>
      <w:r>
        <w:rPr>
          <w:sz w:val="24"/>
        </w:rPr>
        <w:t>updated.</w:t>
      </w:r>
      <w:r>
        <w:rPr>
          <w:spacing w:val="-2"/>
          <w:sz w:val="24"/>
        </w:rPr>
        <w:t xml:space="preserve"> </w:t>
      </w:r>
      <w:r>
        <w:rPr>
          <w:sz w:val="24"/>
        </w:rPr>
        <w:t>It provides advice to developers on the ecological opportunities and constraints they must consider. Supplementary Guidance covering Local Nature Conservation Sites is in production. (Development Services).</w:t>
      </w:r>
    </w:p>
    <w:p w14:paraId="407BA183" w14:textId="77777777" w:rsidR="000637CF" w:rsidRDefault="000637CF">
      <w:pPr>
        <w:pStyle w:val="BodyText"/>
        <w:spacing w:before="1"/>
      </w:pPr>
    </w:p>
    <w:p w14:paraId="61EFF0A2" w14:textId="77777777" w:rsidR="000637CF" w:rsidRDefault="00000000">
      <w:pPr>
        <w:pStyle w:val="ListParagraph"/>
        <w:numPr>
          <w:ilvl w:val="1"/>
          <w:numId w:val="8"/>
        </w:numPr>
        <w:tabs>
          <w:tab w:val="left" w:pos="874"/>
        </w:tabs>
        <w:ind w:left="874" w:right="230"/>
        <w:rPr>
          <w:sz w:val="24"/>
        </w:rPr>
      </w:pPr>
      <w:r>
        <w:rPr>
          <w:sz w:val="24"/>
        </w:rPr>
        <w:t xml:space="preserve">Staff are encouraged to attend relevant biodiversity training courses provided by other </w:t>
      </w:r>
      <w:proofErr w:type="spellStart"/>
      <w:r>
        <w:rPr>
          <w:sz w:val="24"/>
        </w:rPr>
        <w:t>organisations</w:t>
      </w:r>
      <w:proofErr w:type="spellEnd"/>
      <w:r>
        <w:rPr>
          <w:sz w:val="24"/>
        </w:rPr>
        <w:t xml:space="preserve"> such as Scottish Natural Heritage. (Development Services).</w:t>
      </w:r>
    </w:p>
    <w:p w14:paraId="4CEF7315" w14:textId="77777777" w:rsidR="000637CF" w:rsidRDefault="000637CF">
      <w:pPr>
        <w:pStyle w:val="BodyText"/>
      </w:pPr>
    </w:p>
    <w:p w14:paraId="191ECC9D" w14:textId="77777777" w:rsidR="000637CF" w:rsidRDefault="00000000">
      <w:pPr>
        <w:pStyle w:val="Heading1"/>
        <w:ind w:left="154"/>
      </w:pPr>
      <w:r>
        <w:t>Awareness</w:t>
      </w:r>
      <w:r>
        <w:rPr>
          <w:spacing w:val="-5"/>
        </w:rPr>
        <w:t xml:space="preserve"> </w:t>
      </w:r>
      <w:r>
        <w:t>raising,</w:t>
      </w:r>
      <w:r>
        <w:rPr>
          <w:spacing w:val="-4"/>
        </w:rPr>
        <w:t xml:space="preserve"> </w:t>
      </w:r>
      <w:r>
        <w:t>communication</w:t>
      </w:r>
      <w:r>
        <w:rPr>
          <w:spacing w:val="-5"/>
        </w:rPr>
        <w:t xml:space="preserve"> </w:t>
      </w:r>
      <w:r>
        <w:t>and</w:t>
      </w:r>
      <w:r>
        <w:rPr>
          <w:spacing w:val="-4"/>
        </w:rPr>
        <w:t xml:space="preserve"> </w:t>
      </w:r>
      <w:r>
        <w:rPr>
          <w:spacing w:val="-2"/>
        </w:rPr>
        <w:t>education</w:t>
      </w:r>
    </w:p>
    <w:p w14:paraId="4D9C70A9" w14:textId="77777777" w:rsidR="000637CF" w:rsidRDefault="00000000">
      <w:pPr>
        <w:pStyle w:val="ListParagraph"/>
        <w:numPr>
          <w:ilvl w:val="2"/>
          <w:numId w:val="8"/>
        </w:numPr>
        <w:tabs>
          <w:tab w:val="left" w:pos="5014"/>
        </w:tabs>
        <w:spacing w:before="269"/>
        <w:ind w:left="5014" w:right="228"/>
        <w:rPr>
          <w:sz w:val="24"/>
        </w:rPr>
      </w:pPr>
      <w:r>
        <w:rPr>
          <w:noProof/>
        </w:rPr>
        <w:drawing>
          <wp:anchor distT="0" distB="0" distL="0" distR="0" simplePos="0" relativeHeight="15740928" behindDoc="0" locked="0" layoutInCell="1" allowOverlap="1" wp14:anchorId="3CDF3BF9" wp14:editId="631DDB5C">
            <wp:simplePos x="0" y="0"/>
            <wp:positionH relativeFrom="page">
              <wp:posOffset>925830</wp:posOffset>
            </wp:positionH>
            <wp:positionV relativeFrom="paragraph">
              <wp:posOffset>211447</wp:posOffset>
            </wp:positionV>
            <wp:extent cx="2308098" cy="3297174"/>
            <wp:effectExtent l="0" t="0" r="0"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2308098" cy="3297174"/>
                    </a:xfrm>
                    <a:prstGeom prst="rect">
                      <a:avLst/>
                    </a:prstGeom>
                  </pic:spPr>
                </pic:pic>
              </a:graphicData>
            </a:graphic>
          </wp:anchor>
        </w:drawing>
      </w:r>
      <w:r>
        <w:rPr>
          <w:sz w:val="24"/>
        </w:rPr>
        <w:t xml:space="preserve">The Falkirk Biodiversity Newsletter is produced twice a year and circulated to elected members, other Council staff, and relevant </w:t>
      </w:r>
      <w:proofErr w:type="spellStart"/>
      <w:r>
        <w:rPr>
          <w:sz w:val="24"/>
        </w:rPr>
        <w:t>organisations</w:t>
      </w:r>
      <w:proofErr w:type="spellEnd"/>
      <w:r>
        <w:rPr>
          <w:sz w:val="24"/>
        </w:rPr>
        <w:t xml:space="preserve"> and individuals, and made available to members of the public. (Development Services).</w:t>
      </w:r>
    </w:p>
    <w:p w14:paraId="059AE421" w14:textId="77777777" w:rsidR="000637CF" w:rsidRDefault="000637CF">
      <w:pPr>
        <w:pStyle w:val="BodyText"/>
      </w:pPr>
    </w:p>
    <w:p w14:paraId="222E8C93" w14:textId="77777777" w:rsidR="000637CF" w:rsidRDefault="00000000">
      <w:pPr>
        <w:pStyle w:val="ListParagraph"/>
        <w:numPr>
          <w:ilvl w:val="2"/>
          <w:numId w:val="8"/>
        </w:numPr>
        <w:tabs>
          <w:tab w:val="left" w:pos="5014"/>
        </w:tabs>
        <w:ind w:left="5014" w:right="226"/>
        <w:rPr>
          <w:sz w:val="24"/>
        </w:rPr>
      </w:pPr>
      <w:r>
        <w:rPr>
          <w:sz w:val="24"/>
        </w:rPr>
        <w:t xml:space="preserve">The outdoor ranger’s work with schools and community groups, </w:t>
      </w:r>
      <w:proofErr w:type="spellStart"/>
      <w:r>
        <w:rPr>
          <w:sz w:val="24"/>
        </w:rPr>
        <w:t>programme</w:t>
      </w:r>
      <w:proofErr w:type="spellEnd"/>
      <w:r>
        <w:rPr>
          <w:sz w:val="24"/>
        </w:rPr>
        <w:t xml:space="preserve"> of public events, provision of site interpretation and Outdoor Diary </w:t>
      </w:r>
      <w:proofErr w:type="spellStart"/>
      <w:r>
        <w:rPr>
          <w:sz w:val="24"/>
        </w:rPr>
        <w:t>programme</w:t>
      </w:r>
      <w:proofErr w:type="spellEnd"/>
      <w:r>
        <w:rPr>
          <w:sz w:val="24"/>
        </w:rPr>
        <w:t xml:space="preserve"> promotes a wide range of</w:t>
      </w:r>
      <w:r>
        <w:rPr>
          <w:spacing w:val="40"/>
          <w:sz w:val="24"/>
        </w:rPr>
        <w:t xml:space="preserve"> </w:t>
      </w:r>
      <w:r>
        <w:rPr>
          <w:sz w:val="24"/>
        </w:rPr>
        <w:t>opportunities for people to discover local biodiversity and find out more about it. (Development Services).</w:t>
      </w:r>
    </w:p>
    <w:p w14:paraId="6ED39AEC" w14:textId="77777777" w:rsidR="000637CF" w:rsidRDefault="000637CF">
      <w:pPr>
        <w:pStyle w:val="BodyText"/>
      </w:pPr>
    </w:p>
    <w:p w14:paraId="46EB406D" w14:textId="77777777" w:rsidR="000637CF" w:rsidRDefault="00000000">
      <w:pPr>
        <w:pStyle w:val="ListParagraph"/>
        <w:numPr>
          <w:ilvl w:val="2"/>
          <w:numId w:val="8"/>
        </w:numPr>
        <w:tabs>
          <w:tab w:val="left" w:pos="5014"/>
        </w:tabs>
        <w:spacing w:before="1"/>
        <w:ind w:left="5014" w:right="227"/>
        <w:rPr>
          <w:sz w:val="24"/>
        </w:rPr>
      </w:pPr>
      <w:r>
        <w:rPr>
          <w:sz w:val="24"/>
        </w:rPr>
        <w:t>Falkirk Council supports a variety of initiatives to promote biodiversity and encourage people to</w:t>
      </w:r>
      <w:r>
        <w:rPr>
          <w:spacing w:val="40"/>
          <w:sz w:val="24"/>
        </w:rPr>
        <w:t xml:space="preserve"> </w:t>
      </w:r>
      <w:r>
        <w:rPr>
          <w:sz w:val="24"/>
        </w:rPr>
        <w:t xml:space="preserve">learn more about it. These include: </w:t>
      </w:r>
      <w:proofErr w:type="spellStart"/>
      <w:r>
        <w:rPr>
          <w:sz w:val="24"/>
        </w:rPr>
        <w:t>Naturefest</w:t>
      </w:r>
      <w:proofErr w:type="spellEnd"/>
      <w:r>
        <w:rPr>
          <w:sz w:val="24"/>
        </w:rPr>
        <w:t xml:space="preserve">, Forth Naturalist and Historian events, and community led events such as the Scottish </w:t>
      </w:r>
      <w:proofErr w:type="gramStart"/>
      <w:r>
        <w:rPr>
          <w:sz w:val="24"/>
        </w:rPr>
        <w:t>Rivers Expo day</w:t>
      </w:r>
      <w:proofErr w:type="gramEnd"/>
      <w:r>
        <w:rPr>
          <w:sz w:val="24"/>
        </w:rPr>
        <w:t>, amongst others.</w:t>
      </w:r>
    </w:p>
    <w:p w14:paraId="4A1376A1" w14:textId="77777777" w:rsidR="000637CF" w:rsidRDefault="00000000">
      <w:pPr>
        <w:pStyle w:val="ListParagraph"/>
        <w:numPr>
          <w:ilvl w:val="1"/>
          <w:numId w:val="8"/>
        </w:numPr>
        <w:tabs>
          <w:tab w:val="left" w:pos="874"/>
        </w:tabs>
        <w:spacing w:before="269"/>
        <w:ind w:left="874" w:right="228"/>
        <w:rPr>
          <w:sz w:val="24"/>
        </w:rPr>
      </w:pPr>
      <w:r>
        <w:rPr>
          <w:sz w:val="24"/>
        </w:rPr>
        <w:t xml:space="preserve">Falkirk Council has </w:t>
      </w:r>
      <w:proofErr w:type="spellStart"/>
      <w:r>
        <w:rPr>
          <w:sz w:val="24"/>
        </w:rPr>
        <w:t>publicised</w:t>
      </w:r>
      <w:proofErr w:type="spellEnd"/>
      <w:r>
        <w:rPr>
          <w:sz w:val="24"/>
        </w:rPr>
        <w:t xml:space="preserve"> its work on the procurement of sustainable timber to an international audience as well as to other local authorities, to promote best practice. (Corporate &amp; </w:t>
      </w:r>
      <w:proofErr w:type="spellStart"/>
      <w:r>
        <w:rPr>
          <w:sz w:val="24"/>
        </w:rPr>
        <w:t>Neighbourhood</w:t>
      </w:r>
      <w:proofErr w:type="spellEnd"/>
      <w:r>
        <w:rPr>
          <w:sz w:val="24"/>
        </w:rPr>
        <w:t xml:space="preserve"> Services).</w:t>
      </w:r>
    </w:p>
    <w:p w14:paraId="67BAE0F1" w14:textId="77777777" w:rsidR="000637CF" w:rsidRDefault="000637CF">
      <w:pPr>
        <w:pStyle w:val="BodyText"/>
      </w:pPr>
    </w:p>
    <w:p w14:paraId="07547152" w14:textId="77777777" w:rsidR="000637CF" w:rsidRDefault="00000000">
      <w:pPr>
        <w:pStyle w:val="ListParagraph"/>
        <w:numPr>
          <w:ilvl w:val="1"/>
          <w:numId w:val="8"/>
        </w:numPr>
        <w:tabs>
          <w:tab w:val="left" w:pos="874"/>
        </w:tabs>
        <w:ind w:left="874" w:right="228"/>
        <w:rPr>
          <w:sz w:val="24"/>
        </w:rPr>
      </w:pPr>
      <w:r>
        <w:rPr>
          <w:sz w:val="24"/>
        </w:rPr>
        <w:t>Several schools encourage pupils to become involved in the John Muir award scheme as a means of engaging them in environmental issues and activities. (Education Services).</w:t>
      </w:r>
    </w:p>
    <w:p w14:paraId="4D8BFC41" w14:textId="77777777" w:rsidR="000637CF" w:rsidRDefault="000637CF">
      <w:pPr>
        <w:pStyle w:val="BodyText"/>
      </w:pPr>
    </w:p>
    <w:p w14:paraId="0E591C90" w14:textId="77777777" w:rsidR="000637CF" w:rsidRDefault="00000000">
      <w:pPr>
        <w:pStyle w:val="ListParagraph"/>
        <w:numPr>
          <w:ilvl w:val="1"/>
          <w:numId w:val="8"/>
        </w:numPr>
        <w:tabs>
          <w:tab w:val="left" w:pos="874"/>
        </w:tabs>
        <w:spacing w:before="1"/>
        <w:ind w:left="874" w:right="229"/>
        <w:rPr>
          <w:sz w:val="24"/>
        </w:rPr>
      </w:pPr>
      <w:r>
        <w:rPr>
          <w:sz w:val="24"/>
        </w:rPr>
        <w:t>The Transport Planning team meetings have a fixed agenda item on sustainability issues to ensure regular considerations of sustainability issues. (Development Services).</w:t>
      </w:r>
    </w:p>
    <w:p w14:paraId="0BA976B7" w14:textId="77777777" w:rsidR="000637CF" w:rsidRDefault="000637CF">
      <w:pPr>
        <w:pStyle w:val="BodyText"/>
      </w:pPr>
    </w:p>
    <w:p w14:paraId="7F3BF902" w14:textId="77777777" w:rsidR="000637CF" w:rsidRDefault="00000000">
      <w:pPr>
        <w:pStyle w:val="ListParagraph"/>
        <w:numPr>
          <w:ilvl w:val="1"/>
          <w:numId w:val="8"/>
        </w:numPr>
        <w:tabs>
          <w:tab w:val="left" w:pos="874"/>
        </w:tabs>
        <w:ind w:left="874" w:right="229"/>
        <w:rPr>
          <w:sz w:val="24"/>
        </w:rPr>
      </w:pPr>
      <w:r>
        <w:rPr>
          <w:sz w:val="24"/>
        </w:rPr>
        <w:t>Housing</w:t>
      </w:r>
      <w:r>
        <w:rPr>
          <w:spacing w:val="-1"/>
          <w:sz w:val="24"/>
        </w:rPr>
        <w:t xml:space="preserve"> </w:t>
      </w:r>
      <w:r>
        <w:rPr>
          <w:sz w:val="24"/>
        </w:rPr>
        <w:t>staff</w:t>
      </w:r>
      <w:r>
        <w:rPr>
          <w:spacing w:val="-1"/>
          <w:sz w:val="24"/>
        </w:rPr>
        <w:t xml:space="preserve"> </w:t>
      </w:r>
      <w:r>
        <w:rPr>
          <w:sz w:val="24"/>
        </w:rPr>
        <w:t>are</w:t>
      </w:r>
      <w:r>
        <w:rPr>
          <w:spacing w:val="-1"/>
          <w:sz w:val="24"/>
        </w:rPr>
        <w:t xml:space="preserve"> </w:t>
      </w:r>
      <w:r>
        <w:rPr>
          <w:sz w:val="24"/>
        </w:rPr>
        <w:t>encouraging</w:t>
      </w:r>
      <w:r>
        <w:rPr>
          <w:spacing w:val="-1"/>
          <w:sz w:val="24"/>
        </w:rPr>
        <w:t xml:space="preserve"> </w:t>
      </w:r>
      <w:r>
        <w:rPr>
          <w:sz w:val="24"/>
        </w:rPr>
        <w:t>tenants</w:t>
      </w:r>
      <w:r>
        <w:rPr>
          <w:spacing w:val="-1"/>
          <w:sz w:val="24"/>
        </w:rPr>
        <w:t xml:space="preserve"> </w:t>
      </w:r>
      <w:r>
        <w:rPr>
          <w:sz w:val="24"/>
        </w:rPr>
        <w:t>to</w:t>
      </w:r>
      <w:r>
        <w:rPr>
          <w:spacing w:val="-1"/>
          <w:sz w:val="24"/>
        </w:rPr>
        <w:t xml:space="preserve"> </w:t>
      </w:r>
      <w:r>
        <w:rPr>
          <w:sz w:val="24"/>
        </w:rPr>
        <w:t>take</w:t>
      </w:r>
      <w:r>
        <w:rPr>
          <w:spacing w:val="-1"/>
          <w:sz w:val="24"/>
        </w:rPr>
        <w:t xml:space="preserve"> </w:t>
      </w:r>
      <w:r>
        <w:rPr>
          <w:sz w:val="24"/>
        </w:rPr>
        <w:t>small</w:t>
      </w:r>
      <w:r>
        <w:rPr>
          <w:spacing w:val="-1"/>
          <w:sz w:val="24"/>
        </w:rPr>
        <w:t xml:space="preserve"> </w:t>
      </w:r>
      <w:r>
        <w:rPr>
          <w:sz w:val="24"/>
        </w:rPr>
        <w:t>steps</w:t>
      </w:r>
      <w:r>
        <w:rPr>
          <w:spacing w:val="-1"/>
          <w:sz w:val="24"/>
        </w:rPr>
        <w:t xml:space="preserve"> </w:t>
      </w:r>
      <w:r>
        <w:rPr>
          <w:sz w:val="24"/>
        </w:rPr>
        <w:t>to</w:t>
      </w:r>
      <w:r>
        <w:rPr>
          <w:spacing w:val="-1"/>
          <w:sz w:val="24"/>
        </w:rPr>
        <w:t xml:space="preserve"> </w:t>
      </w:r>
      <w:r>
        <w:rPr>
          <w:sz w:val="24"/>
        </w:rPr>
        <w:t>benefit</w:t>
      </w:r>
      <w:r>
        <w:rPr>
          <w:spacing w:val="-1"/>
          <w:sz w:val="24"/>
        </w:rPr>
        <w:t xml:space="preserve"> </w:t>
      </w:r>
      <w:r>
        <w:rPr>
          <w:sz w:val="24"/>
        </w:rPr>
        <w:t>wildlife</w:t>
      </w:r>
      <w:r>
        <w:rPr>
          <w:spacing w:val="-1"/>
          <w:sz w:val="24"/>
        </w:rPr>
        <w:t xml:space="preserve"> </w:t>
      </w:r>
      <w:r>
        <w:rPr>
          <w:sz w:val="24"/>
        </w:rPr>
        <w:t>within</w:t>
      </w:r>
      <w:r>
        <w:rPr>
          <w:spacing w:val="-1"/>
          <w:sz w:val="24"/>
        </w:rPr>
        <w:t xml:space="preserve"> </w:t>
      </w:r>
      <w:r>
        <w:rPr>
          <w:sz w:val="24"/>
        </w:rPr>
        <w:t>their</w:t>
      </w:r>
      <w:r>
        <w:rPr>
          <w:spacing w:val="-1"/>
          <w:sz w:val="24"/>
        </w:rPr>
        <w:t xml:space="preserve"> </w:t>
      </w:r>
      <w:r>
        <w:rPr>
          <w:sz w:val="24"/>
        </w:rPr>
        <w:t xml:space="preserve">gardens (Corporate and </w:t>
      </w:r>
      <w:proofErr w:type="spellStart"/>
      <w:r>
        <w:rPr>
          <w:sz w:val="24"/>
        </w:rPr>
        <w:t>Neighbourhood</w:t>
      </w:r>
      <w:proofErr w:type="spellEnd"/>
      <w:r>
        <w:rPr>
          <w:sz w:val="24"/>
        </w:rPr>
        <w:t xml:space="preserve"> Services).</w:t>
      </w:r>
    </w:p>
    <w:p w14:paraId="3ACCBA36" w14:textId="77777777" w:rsidR="000637CF" w:rsidRDefault="000637CF">
      <w:pPr>
        <w:jc w:val="both"/>
        <w:rPr>
          <w:sz w:val="24"/>
        </w:rPr>
        <w:sectPr w:rsidR="000637CF">
          <w:pgSz w:w="11910" w:h="16840"/>
          <w:pgMar w:top="1000" w:right="900" w:bottom="280" w:left="980" w:header="720" w:footer="720" w:gutter="0"/>
          <w:cols w:space="720"/>
        </w:sectPr>
      </w:pPr>
    </w:p>
    <w:p w14:paraId="5B108674" w14:textId="77777777" w:rsidR="000637CF" w:rsidRDefault="00000000">
      <w:pPr>
        <w:pStyle w:val="ListParagraph"/>
        <w:numPr>
          <w:ilvl w:val="1"/>
          <w:numId w:val="8"/>
        </w:numPr>
        <w:tabs>
          <w:tab w:val="left" w:pos="873"/>
        </w:tabs>
        <w:spacing w:before="76"/>
        <w:ind w:left="873" w:right="227"/>
        <w:jc w:val="left"/>
        <w:rPr>
          <w:sz w:val="24"/>
        </w:rPr>
      </w:pPr>
      <w:r>
        <w:rPr>
          <w:sz w:val="24"/>
        </w:rPr>
        <w:lastRenderedPageBreak/>
        <w:t>Social work clients are given the opportunity to learn about and enjoy wildlife and greenspace</w:t>
      </w:r>
      <w:r>
        <w:rPr>
          <w:spacing w:val="80"/>
          <w:sz w:val="24"/>
        </w:rPr>
        <w:t xml:space="preserve"> </w:t>
      </w:r>
      <w:r>
        <w:rPr>
          <w:sz w:val="24"/>
        </w:rPr>
        <w:t>at Carron Fort (Social Work Services).</w:t>
      </w:r>
    </w:p>
    <w:p w14:paraId="2402EC01" w14:textId="77777777" w:rsidR="000637CF" w:rsidRDefault="00000000">
      <w:pPr>
        <w:pStyle w:val="ListParagraph"/>
        <w:numPr>
          <w:ilvl w:val="1"/>
          <w:numId w:val="8"/>
        </w:numPr>
        <w:tabs>
          <w:tab w:val="left" w:pos="873"/>
        </w:tabs>
        <w:spacing w:before="269"/>
        <w:ind w:left="873" w:right="3236"/>
        <w:rPr>
          <w:sz w:val="24"/>
        </w:rPr>
      </w:pPr>
      <w:r>
        <w:rPr>
          <w:noProof/>
        </w:rPr>
        <w:drawing>
          <wp:anchor distT="0" distB="0" distL="0" distR="0" simplePos="0" relativeHeight="15741440" behindDoc="0" locked="0" layoutInCell="1" allowOverlap="1" wp14:anchorId="0CF1AF54" wp14:editId="2DB39C5F">
            <wp:simplePos x="0" y="0"/>
            <wp:positionH relativeFrom="page">
              <wp:posOffset>5138928</wp:posOffset>
            </wp:positionH>
            <wp:positionV relativeFrom="paragraph">
              <wp:posOffset>138396</wp:posOffset>
            </wp:positionV>
            <wp:extent cx="1769719" cy="1777746"/>
            <wp:effectExtent l="0" t="0" r="2540" b="0"/>
            <wp:wrapNone/>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769719" cy="1777746"/>
                    </a:xfrm>
                    <a:prstGeom prst="rect">
                      <a:avLst/>
                    </a:prstGeom>
                  </pic:spPr>
                </pic:pic>
              </a:graphicData>
            </a:graphic>
          </wp:anchor>
        </w:drawing>
      </w:r>
      <w:r>
        <w:rPr>
          <w:sz w:val="24"/>
        </w:rPr>
        <w:t>A range of guidance notes, leaflets, postcards and other materials have been produced to highlight biodiversity and</w:t>
      </w:r>
      <w:r>
        <w:rPr>
          <w:spacing w:val="80"/>
          <w:sz w:val="24"/>
        </w:rPr>
        <w:t xml:space="preserve"> </w:t>
      </w:r>
      <w:r>
        <w:rPr>
          <w:sz w:val="24"/>
        </w:rPr>
        <w:t>raise</w:t>
      </w:r>
      <w:r>
        <w:rPr>
          <w:spacing w:val="-1"/>
          <w:sz w:val="24"/>
        </w:rPr>
        <w:t xml:space="preserve"> </w:t>
      </w:r>
      <w:r>
        <w:rPr>
          <w:sz w:val="24"/>
        </w:rPr>
        <w:t>local</w:t>
      </w:r>
      <w:r>
        <w:rPr>
          <w:spacing w:val="-1"/>
          <w:sz w:val="24"/>
        </w:rPr>
        <w:t xml:space="preserve"> </w:t>
      </w:r>
      <w:r>
        <w:rPr>
          <w:sz w:val="24"/>
        </w:rPr>
        <w:t>awareness</w:t>
      </w:r>
      <w:r>
        <w:rPr>
          <w:spacing w:val="-1"/>
          <w:sz w:val="24"/>
        </w:rPr>
        <w:t xml:space="preserve"> </w:t>
      </w:r>
      <w:r>
        <w:rPr>
          <w:sz w:val="24"/>
        </w:rPr>
        <w:t>of</w:t>
      </w:r>
      <w:r>
        <w:rPr>
          <w:spacing w:val="-1"/>
          <w:sz w:val="24"/>
        </w:rPr>
        <w:t xml:space="preserve"> </w:t>
      </w:r>
      <w:r>
        <w:rPr>
          <w:sz w:val="24"/>
        </w:rPr>
        <w:t>environmental</w:t>
      </w:r>
      <w:r>
        <w:rPr>
          <w:spacing w:val="-1"/>
          <w:sz w:val="24"/>
        </w:rPr>
        <w:t xml:space="preserve"> </w:t>
      </w:r>
      <w:r>
        <w:rPr>
          <w:sz w:val="24"/>
        </w:rPr>
        <w:t>activities.</w:t>
      </w:r>
      <w:r>
        <w:rPr>
          <w:spacing w:val="-1"/>
          <w:sz w:val="24"/>
        </w:rPr>
        <w:t xml:space="preserve"> </w:t>
      </w:r>
      <w:r>
        <w:rPr>
          <w:sz w:val="24"/>
        </w:rPr>
        <w:t xml:space="preserve">(Development </w:t>
      </w:r>
      <w:r>
        <w:rPr>
          <w:spacing w:val="-2"/>
          <w:sz w:val="24"/>
        </w:rPr>
        <w:t>Services).</w:t>
      </w:r>
    </w:p>
    <w:p w14:paraId="1F24B05E" w14:textId="77777777" w:rsidR="000637CF" w:rsidRDefault="000637CF">
      <w:pPr>
        <w:pStyle w:val="BodyText"/>
      </w:pPr>
    </w:p>
    <w:p w14:paraId="5D8EBCFF" w14:textId="77777777" w:rsidR="000637CF" w:rsidRDefault="00000000">
      <w:pPr>
        <w:pStyle w:val="ListParagraph"/>
        <w:numPr>
          <w:ilvl w:val="1"/>
          <w:numId w:val="8"/>
        </w:numPr>
        <w:tabs>
          <w:tab w:val="left" w:pos="873"/>
        </w:tabs>
        <w:ind w:left="873" w:right="3238"/>
        <w:rPr>
          <w:sz w:val="24"/>
        </w:rPr>
      </w:pPr>
      <w:r>
        <w:rPr>
          <w:sz w:val="24"/>
        </w:rPr>
        <w:t xml:space="preserve">The provision of a new cycle path is enabling school children from </w:t>
      </w:r>
      <w:proofErr w:type="spellStart"/>
      <w:r>
        <w:rPr>
          <w:sz w:val="24"/>
        </w:rPr>
        <w:t>Bothkennar</w:t>
      </w:r>
      <w:proofErr w:type="spellEnd"/>
      <w:r>
        <w:rPr>
          <w:sz w:val="24"/>
        </w:rPr>
        <w:t xml:space="preserve"> to safely access local open space for outdoor learning. (Development and Education Services).</w:t>
      </w:r>
    </w:p>
    <w:p w14:paraId="47F55AFA" w14:textId="77777777" w:rsidR="000637CF" w:rsidRDefault="000637CF">
      <w:pPr>
        <w:pStyle w:val="BodyText"/>
      </w:pPr>
    </w:p>
    <w:p w14:paraId="2AB00895" w14:textId="77777777" w:rsidR="000637CF" w:rsidRDefault="000637CF">
      <w:pPr>
        <w:pStyle w:val="BodyText"/>
      </w:pPr>
    </w:p>
    <w:p w14:paraId="3E45F4DA" w14:textId="77777777" w:rsidR="000637CF" w:rsidRDefault="000637CF">
      <w:pPr>
        <w:pStyle w:val="BodyText"/>
      </w:pPr>
    </w:p>
    <w:p w14:paraId="1CCF15EE" w14:textId="77777777" w:rsidR="000637CF" w:rsidRDefault="000637CF">
      <w:pPr>
        <w:pStyle w:val="BodyText"/>
        <w:spacing w:before="2"/>
      </w:pPr>
    </w:p>
    <w:p w14:paraId="4F8910EB" w14:textId="77777777" w:rsidR="000637CF" w:rsidRDefault="00000000">
      <w:pPr>
        <w:pStyle w:val="Heading1"/>
        <w:jc w:val="both"/>
      </w:pPr>
      <w:r>
        <w:t>Partnership</w:t>
      </w:r>
      <w:r>
        <w:rPr>
          <w:spacing w:val="-10"/>
        </w:rPr>
        <w:t xml:space="preserve"> </w:t>
      </w:r>
      <w:r>
        <w:rPr>
          <w:spacing w:val="-2"/>
        </w:rPr>
        <w:t>working</w:t>
      </w:r>
    </w:p>
    <w:p w14:paraId="585AEFD2" w14:textId="77777777" w:rsidR="000637CF" w:rsidRDefault="00000000">
      <w:pPr>
        <w:pStyle w:val="BodyText"/>
        <w:spacing w:before="270"/>
        <w:ind w:left="153" w:right="227"/>
        <w:jc w:val="both"/>
      </w:pPr>
      <w:r>
        <w:t xml:space="preserve">Many of the above activities highlight the level of joint working that is taking place between Council Services to achieve biodiversity conservation. In </w:t>
      </w:r>
      <w:proofErr w:type="gramStart"/>
      <w:r>
        <w:t>addition</w:t>
      </w:r>
      <w:proofErr w:type="gramEnd"/>
      <w:r>
        <w:t xml:space="preserve"> Council Services are working closely with other </w:t>
      </w:r>
      <w:proofErr w:type="spellStart"/>
      <w:r>
        <w:t>organisations</w:t>
      </w:r>
      <w:proofErr w:type="spellEnd"/>
      <w:r>
        <w:t xml:space="preserve"> and community groups to further the conservation of biodiversity.</w:t>
      </w:r>
    </w:p>
    <w:p w14:paraId="33AF2D12" w14:textId="77777777" w:rsidR="000637CF" w:rsidRDefault="00000000">
      <w:pPr>
        <w:pStyle w:val="BodyText"/>
        <w:spacing w:before="270"/>
        <w:ind w:left="5888" w:right="227"/>
        <w:jc w:val="both"/>
      </w:pPr>
      <w:r>
        <w:rPr>
          <w:noProof/>
        </w:rPr>
        <w:drawing>
          <wp:anchor distT="0" distB="0" distL="0" distR="0" simplePos="0" relativeHeight="15741952" behindDoc="0" locked="0" layoutInCell="1" allowOverlap="1" wp14:anchorId="5E33622D" wp14:editId="55F17033">
            <wp:simplePos x="0" y="0"/>
            <wp:positionH relativeFrom="page">
              <wp:posOffset>811530</wp:posOffset>
            </wp:positionH>
            <wp:positionV relativeFrom="paragraph">
              <wp:posOffset>208305</wp:posOffset>
            </wp:positionV>
            <wp:extent cx="3347910" cy="2267712"/>
            <wp:effectExtent l="0" t="0" r="5080" b="0"/>
            <wp:wrapNone/>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3347910" cy="2267712"/>
                    </a:xfrm>
                    <a:prstGeom prst="rect">
                      <a:avLst/>
                    </a:prstGeom>
                  </pic:spPr>
                </pic:pic>
              </a:graphicData>
            </a:graphic>
          </wp:anchor>
        </w:drawing>
      </w:r>
      <w:r>
        <w:t xml:space="preserve">The Local Biodiversity Action Plan Partnership includes a wide range of conservation </w:t>
      </w:r>
      <w:proofErr w:type="spellStart"/>
      <w:r>
        <w:t>organisations</w:t>
      </w:r>
      <w:proofErr w:type="spellEnd"/>
      <w:r>
        <w:t xml:space="preserve"> and individuals, as well as Falkirk Council,</w:t>
      </w:r>
      <w:r>
        <w:rPr>
          <w:spacing w:val="80"/>
        </w:rPr>
        <w:t xml:space="preserve"> </w:t>
      </w:r>
      <w:r>
        <w:t>and demonstrates the value of</w:t>
      </w:r>
      <w:r>
        <w:rPr>
          <w:spacing w:val="40"/>
        </w:rPr>
        <w:t xml:space="preserve"> </w:t>
      </w:r>
      <w:r>
        <w:t>partnership</w:t>
      </w:r>
      <w:r>
        <w:rPr>
          <w:spacing w:val="-4"/>
        </w:rPr>
        <w:t xml:space="preserve"> </w:t>
      </w:r>
      <w:r>
        <w:t>working.</w:t>
      </w:r>
      <w:r>
        <w:rPr>
          <w:spacing w:val="-3"/>
        </w:rPr>
        <w:t xml:space="preserve"> </w:t>
      </w:r>
      <w:r>
        <w:t>Partnership</w:t>
      </w:r>
      <w:r>
        <w:rPr>
          <w:spacing w:val="-4"/>
        </w:rPr>
        <w:t xml:space="preserve"> </w:t>
      </w:r>
      <w:r>
        <w:t>working is critical to the delivery of local biodiversity conservation and the vast number of environmental partnership groups which the Council participates in makes it unfeasible to provide a comprehensive list in this report.</w:t>
      </w:r>
    </w:p>
    <w:p w14:paraId="6260E6F3" w14:textId="77777777" w:rsidR="000637CF" w:rsidRDefault="000637CF">
      <w:pPr>
        <w:pStyle w:val="BodyText"/>
      </w:pPr>
    </w:p>
    <w:p w14:paraId="3A88E932" w14:textId="77777777" w:rsidR="000637CF" w:rsidRDefault="000637CF">
      <w:pPr>
        <w:pStyle w:val="BodyText"/>
      </w:pPr>
    </w:p>
    <w:p w14:paraId="3166F2BD" w14:textId="77777777" w:rsidR="000637CF" w:rsidRDefault="000637CF">
      <w:pPr>
        <w:pStyle w:val="BodyText"/>
        <w:spacing w:before="270"/>
      </w:pPr>
    </w:p>
    <w:p w14:paraId="557B12C0" w14:textId="77777777" w:rsidR="000637CF" w:rsidRDefault="00000000">
      <w:pPr>
        <w:pStyle w:val="Heading1"/>
        <w:numPr>
          <w:ilvl w:val="0"/>
          <w:numId w:val="8"/>
        </w:numPr>
        <w:tabs>
          <w:tab w:val="left" w:pos="873"/>
        </w:tabs>
        <w:ind w:left="873"/>
      </w:pPr>
      <w:r>
        <w:t>Challenges</w:t>
      </w:r>
      <w:r>
        <w:rPr>
          <w:spacing w:val="-1"/>
        </w:rPr>
        <w:t xml:space="preserve"> </w:t>
      </w:r>
      <w:r>
        <w:t>and</w:t>
      </w:r>
      <w:r>
        <w:rPr>
          <w:spacing w:val="-1"/>
        </w:rPr>
        <w:t xml:space="preserve"> </w:t>
      </w:r>
      <w:r>
        <w:t xml:space="preserve">next </w:t>
      </w:r>
      <w:r>
        <w:rPr>
          <w:spacing w:val="-2"/>
        </w:rPr>
        <w:t>steps</w:t>
      </w:r>
    </w:p>
    <w:p w14:paraId="6D8B44A3" w14:textId="77777777" w:rsidR="000637CF" w:rsidRDefault="00000000">
      <w:pPr>
        <w:pStyle w:val="BodyText"/>
        <w:spacing w:before="270"/>
        <w:ind w:left="153" w:right="225"/>
        <w:jc w:val="both"/>
      </w:pPr>
      <w:r>
        <w:t>The Wildlife and Natural Environment Act requires Falkirk Council to report every three years on its work to further the conservation of biodiversity. This first report is not only an opportunity to</w:t>
      </w:r>
      <w:r>
        <w:rPr>
          <w:spacing w:val="80"/>
        </w:rPr>
        <w:t xml:space="preserve"> </w:t>
      </w:r>
      <w:r>
        <w:t>highlight the considerable range of biodiversity conservation activities that are already taking place, but also to highlight opportunities for improvement.</w:t>
      </w:r>
    </w:p>
    <w:p w14:paraId="12D508D8" w14:textId="77777777" w:rsidR="000637CF" w:rsidRDefault="00000000">
      <w:pPr>
        <w:pStyle w:val="BodyText"/>
        <w:spacing w:before="270"/>
        <w:ind w:left="153" w:right="229"/>
        <w:jc w:val="both"/>
      </w:pPr>
      <w:r>
        <w:t>This reporting process has highlighted some potential next steps to further improve upon Falkirk Councils delivery of the Biodiversity Duty over the next three years. These include:</w:t>
      </w:r>
    </w:p>
    <w:p w14:paraId="11C1020A" w14:textId="77777777" w:rsidR="000637CF" w:rsidRDefault="00000000">
      <w:pPr>
        <w:pStyle w:val="Heading1"/>
        <w:spacing w:before="270"/>
        <w:jc w:val="both"/>
      </w:pPr>
      <w:r>
        <w:t>Governance,</w:t>
      </w:r>
      <w:r>
        <w:rPr>
          <w:spacing w:val="-5"/>
        </w:rPr>
        <w:t xml:space="preserve"> </w:t>
      </w:r>
      <w:r>
        <w:t>leadership</w:t>
      </w:r>
      <w:r>
        <w:rPr>
          <w:spacing w:val="-4"/>
        </w:rPr>
        <w:t xml:space="preserve"> </w:t>
      </w:r>
      <w:r>
        <w:t>&amp;</w:t>
      </w:r>
      <w:r>
        <w:rPr>
          <w:spacing w:val="-4"/>
        </w:rPr>
        <w:t xml:space="preserve"> </w:t>
      </w:r>
      <w:r>
        <w:rPr>
          <w:spacing w:val="-2"/>
        </w:rPr>
        <w:t>management</w:t>
      </w:r>
    </w:p>
    <w:p w14:paraId="3477FC9F" w14:textId="77777777" w:rsidR="000637CF" w:rsidRDefault="00000000">
      <w:pPr>
        <w:pStyle w:val="ListParagraph"/>
        <w:numPr>
          <w:ilvl w:val="0"/>
          <w:numId w:val="3"/>
        </w:numPr>
        <w:tabs>
          <w:tab w:val="left" w:pos="873"/>
        </w:tabs>
        <w:spacing w:before="270"/>
        <w:ind w:left="873" w:right="227"/>
        <w:rPr>
          <w:sz w:val="24"/>
        </w:rPr>
      </w:pPr>
      <w:r>
        <w:rPr>
          <w:sz w:val="24"/>
        </w:rPr>
        <w:t>Ensure</w:t>
      </w:r>
      <w:r>
        <w:rPr>
          <w:spacing w:val="32"/>
          <w:sz w:val="24"/>
        </w:rPr>
        <w:t xml:space="preserve"> </w:t>
      </w:r>
      <w:r>
        <w:rPr>
          <w:sz w:val="24"/>
        </w:rPr>
        <w:t>that</w:t>
      </w:r>
      <w:r>
        <w:rPr>
          <w:spacing w:val="32"/>
          <w:sz w:val="24"/>
        </w:rPr>
        <w:t xml:space="preserve"> </w:t>
      </w:r>
      <w:r>
        <w:rPr>
          <w:sz w:val="24"/>
        </w:rPr>
        <w:t>biodiversity</w:t>
      </w:r>
      <w:r>
        <w:rPr>
          <w:spacing w:val="32"/>
          <w:sz w:val="24"/>
        </w:rPr>
        <w:t xml:space="preserve"> </w:t>
      </w:r>
      <w:r>
        <w:rPr>
          <w:sz w:val="24"/>
        </w:rPr>
        <w:t>issues</w:t>
      </w:r>
      <w:r>
        <w:rPr>
          <w:spacing w:val="31"/>
          <w:sz w:val="24"/>
        </w:rPr>
        <w:t xml:space="preserve"> </w:t>
      </w:r>
      <w:r>
        <w:rPr>
          <w:sz w:val="24"/>
        </w:rPr>
        <w:t>and</w:t>
      </w:r>
      <w:r>
        <w:rPr>
          <w:spacing w:val="31"/>
          <w:sz w:val="24"/>
        </w:rPr>
        <w:t xml:space="preserve"> </w:t>
      </w:r>
      <w:r>
        <w:rPr>
          <w:sz w:val="24"/>
        </w:rPr>
        <w:t>opportunities</w:t>
      </w:r>
      <w:r>
        <w:rPr>
          <w:spacing w:val="31"/>
          <w:sz w:val="24"/>
        </w:rPr>
        <w:t xml:space="preserve"> </w:t>
      </w:r>
      <w:r>
        <w:rPr>
          <w:sz w:val="24"/>
        </w:rPr>
        <w:t>are</w:t>
      </w:r>
      <w:r>
        <w:rPr>
          <w:spacing w:val="31"/>
          <w:sz w:val="24"/>
        </w:rPr>
        <w:t xml:space="preserve"> </w:t>
      </w:r>
      <w:r>
        <w:rPr>
          <w:sz w:val="24"/>
        </w:rPr>
        <w:t>included</w:t>
      </w:r>
      <w:r>
        <w:rPr>
          <w:spacing w:val="32"/>
          <w:sz w:val="24"/>
        </w:rPr>
        <w:t xml:space="preserve"> </w:t>
      </w:r>
      <w:r>
        <w:rPr>
          <w:sz w:val="24"/>
        </w:rPr>
        <w:t>in</w:t>
      </w:r>
      <w:r>
        <w:rPr>
          <w:spacing w:val="31"/>
          <w:sz w:val="24"/>
        </w:rPr>
        <w:t xml:space="preserve"> </w:t>
      </w:r>
      <w:r>
        <w:rPr>
          <w:sz w:val="24"/>
        </w:rPr>
        <w:t>the</w:t>
      </w:r>
      <w:r>
        <w:rPr>
          <w:spacing w:val="31"/>
          <w:sz w:val="24"/>
        </w:rPr>
        <w:t xml:space="preserve"> </w:t>
      </w:r>
      <w:r>
        <w:rPr>
          <w:sz w:val="24"/>
        </w:rPr>
        <w:t>remit</w:t>
      </w:r>
      <w:r>
        <w:rPr>
          <w:spacing w:val="31"/>
          <w:sz w:val="24"/>
        </w:rPr>
        <w:t xml:space="preserve"> </w:t>
      </w:r>
      <w:r>
        <w:rPr>
          <w:sz w:val="24"/>
        </w:rPr>
        <w:t>of</w:t>
      </w:r>
      <w:r>
        <w:rPr>
          <w:spacing w:val="31"/>
          <w:sz w:val="24"/>
        </w:rPr>
        <w:t xml:space="preserve"> </w:t>
      </w:r>
      <w:r>
        <w:rPr>
          <w:sz w:val="24"/>
        </w:rPr>
        <w:t>the</w:t>
      </w:r>
      <w:r>
        <w:rPr>
          <w:spacing w:val="31"/>
          <w:sz w:val="24"/>
        </w:rPr>
        <w:t xml:space="preserve"> </w:t>
      </w:r>
      <w:r>
        <w:rPr>
          <w:sz w:val="24"/>
        </w:rPr>
        <w:t>Corporate Sustainability Group.</w:t>
      </w:r>
    </w:p>
    <w:p w14:paraId="7A232212" w14:textId="77777777" w:rsidR="000637CF" w:rsidRDefault="00000000">
      <w:pPr>
        <w:pStyle w:val="ListParagraph"/>
        <w:numPr>
          <w:ilvl w:val="0"/>
          <w:numId w:val="3"/>
        </w:numPr>
        <w:tabs>
          <w:tab w:val="left" w:pos="873"/>
        </w:tabs>
        <w:spacing w:before="270"/>
        <w:ind w:left="873" w:right="229"/>
        <w:rPr>
          <w:sz w:val="24"/>
        </w:rPr>
      </w:pPr>
      <w:r>
        <w:rPr>
          <w:sz w:val="24"/>
        </w:rPr>
        <w:t>Determine the potential requirement and demand for biodiversity duty training or awareness</w:t>
      </w:r>
      <w:r>
        <w:rPr>
          <w:spacing w:val="80"/>
          <w:w w:val="150"/>
          <w:sz w:val="24"/>
        </w:rPr>
        <w:t xml:space="preserve"> </w:t>
      </w:r>
      <w:r>
        <w:rPr>
          <w:sz w:val="24"/>
        </w:rPr>
        <w:t>raising amongst elected members and senior Council staff.</w:t>
      </w:r>
    </w:p>
    <w:p w14:paraId="30DF033A" w14:textId="77777777" w:rsidR="000637CF" w:rsidRDefault="000637CF">
      <w:pPr>
        <w:rPr>
          <w:sz w:val="24"/>
        </w:rPr>
        <w:sectPr w:rsidR="000637CF">
          <w:pgSz w:w="11910" w:h="16840"/>
          <w:pgMar w:top="1000" w:right="900" w:bottom="280" w:left="980" w:header="720" w:footer="720" w:gutter="0"/>
          <w:cols w:space="720"/>
        </w:sectPr>
      </w:pPr>
    </w:p>
    <w:p w14:paraId="768B971E" w14:textId="77777777" w:rsidR="000637CF" w:rsidRDefault="00000000">
      <w:pPr>
        <w:pStyle w:val="Heading1"/>
        <w:spacing w:before="77"/>
        <w:ind w:left="154"/>
      </w:pPr>
      <w:r>
        <w:rPr>
          <w:spacing w:val="-2"/>
        </w:rPr>
        <w:lastRenderedPageBreak/>
        <w:t>Mainstreaming</w:t>
      </w:r>
    </w:p>
    <w:p w14:paraId="64314BF0" w14:textId="77777777" w:rsidR="000637CF" w:rsidRDefault="000637CF">
      <w:pPr>
        <w:pStyle w:val="BodyText"/>
        <w:rPr>
          <w:b/>
        </w:rPr>
      </w:pPr>
    </w:p>
    <w:p w14:paraId="523B21B5" w14:textId="77777777" w:rsidR="000637CF" w:rsidRDefault="00000000">
      <w:pPr>
        <w:pStyle w:val="ListParagraph"/>
        <w:numPr>
          <w:ilvl w:val="0"/>
          <w:numId w:val="2"/>
        </w:numPr>
        <w:tabs>
          <w:tab w:val="left" w:pos="873"/>
        </w:tabs>
        <w:ind w:left="873" w:right="228" w:hanging="720"/>
        <w:rPr>
          <w:sz w:val="24"/>
        </w:rPr>
      </w:pPr>
      <w:r>
        <w:rPr>
          <w:sz w:val="24"/>
        </w:rPr>
        <w:t>Secure</w:t>
      </w:r>
      <w:r>
        <w:rPr>
          <w:spacing w:val="40"/>
          <w:sz w:val="24"/>
        </w:rPr>
        <w:t xml:space="preserve"> </w:t>
      </w:r>
      <w:r>
        <w:rPr>
          <w:sz w:val="24"/>
        </w:rPr>
        <w:t>wider</w:t>
      </w:r>
      <w:r>
        <w:rPr>
          <w:spacing w:val="40"/>
          <w:sz w:val="24"/>
        </w:rPr>
        <w:t xml:space="preserve"> </w:t>
      </w:r>
      <w:r>
        <w:rPr>
          <w:sz w:val="24"/>
        </w:rPr>
        <w:t>circulation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Biodiversity</w:t>
      </w:r>
      <w:r>
        <w:rPr>
          <w:spacing w:val="40"/>
          <w:sz w:val="24"/>
        </w:rPr>
        <w:t xml:space="preserve"> </w:t>
      </w:r>
      <w:r>
        <w:rPr>
          <w:sz w:val="24"/>
        </w:rPr>
        <w:t>Newsletter</w:t>
      </w:r>
      <w:r>
        <w:rPr>
          <w:spacing w:val="40"/>
          <w:sz w:val="24"/>
        </w:rPr>
        <w:t xml:space="preserve"> </w:t>
      </w:r>
      <w:r>
        <w:rPr>
          <w:sz w:val="24"/>
        </w:rPr>
        <w:t>to</w:t>
      </w:r>
      <w:r>
        <w:rPr>
          <w:spacing w:val="40"/>
          <w:sz w:val="24"/>
        </w:rPr>
        <w:t xml:space="preserve"> </w:t>
      </w:r>
      <w:r>
        <w:rPr>
          <w:sz w:val="24"/>
        </w:rPr>
        <w:t>relevant</w:t>
      </w:r>
      <w:r>
        <w:rPr>
          <w:spacing w:val="40"/>
          <w:sz w:val="24"/>
        </w:rPr>
        <w:t xml:space="preserve"> </w:t>
      </w:r>
      <w:r>
        <w:rPr>
          <w:sz w:val="24"/>
        </w:rPr>
        <w:t>Falkirk</w:t>
      </w:r>
      <w:r>
        <w:rPr>
          <w:spacing w:val="40"/>
          <w:sz w:val="24"/>
        </w:rPr>
        <w:t xml:space="preserve"> </w:t>
      </w:r>
      <w:r>
        <w:rPr>
          <w:sz w:val="24"/>
        </w:rPr>
        <w:t>Council</w:t>
      </w:r>
      <w:r>
        <w:rPr>
          <w:spacing w:val="40"/>
          <w:sz w:val="24"/>
        </w:rPr>
        <w:t xml:space="preserve"> </w:t>
      </w:r>
      <w:r>
        <w:rPr>
          <w:sz w:val="24"/>
        </w:rPr>
        <w:t>staff,</w:t>
      </w:r>
      <w:r>
        <w:rPr>
          <w:spacing w:val="80"/>
          <w:w w:val="150"/>
          <w:sz w:val="24"/>
        </w:rPr>
        <w:t xml:space="preserve"> </w:t>
      </w:r>
      <w:r>
        <w:rPr>
          <w:sz w:val="24"/>
        </w:rPr>
        <w:t xml:space="preserve">potentially with greater input from Council Services </w:t>
      </w:r>
      <w:proofErr w:type="gramStart"/>
      <w:r>
        <w:rPr>
          <w:sz w:val="24"/>
        </w:rPr>
        <w:t>to</w:t>
      </w:r>
      <w:proofErr w:type="gramEnd"/>
      <w:r>
        <w:rPr>
          <w:sz w:val="24"/>
        </w:rPr>
        <w:t xml:space="preserve"> news items.</w:t>
      </w:r>
    </w:p>
    <w:p w14:paraId="41890FB2" w14:textId="77777777" w:rsidR="000637CF" w:rsidRDefault="000637CF">
      <w:pPr>
        <w:pStyle w:val="BodyText"/>
      </w:pPr>
    </w:p>
    <w:p w14:paraId="422BEB91" w14:textId="77777777" w:rsidR="000637CF" w:rsidRDefault="00000000">
      <w:pPr>
        <w:pStyle w:val="ListParagraph"/>
        <w:numPr>
          <w:ilvl w:val="0"/>
          <w:numId w:val="2"/>
        </w:numPr>
        <w:tabs>
          <w:tab w:val="left" w:pos="873"/>
        </w:tabs>
        <w:ind w:left="873" w:right="228" w:hanging="720"/>
        <w:rPr>
          <w:sz w:val="24"/>
        </w:rPr>
      </w:pPr>
      <w:r>
        <w:rPr>
          <w:sz w:val="24"/>
        </w:rPr>
        <w:t>Determine</w:t>
      </w:r>
      <w:r>
        <w:rPr>
          <w:spacing w:val="-2"/>
          <w:sz w:val="24"/>
        </w:rPr>
        <w:t xml:space="preserve"> </w:t>
      </w:r>
      <w:r>
        <w:rPr>
          <w:sz w:val="24"/>
        </w:rPr>
        <w:t>the</w:t>
      </w:r>
      <w:r>
        <w:rPr>
          <w:spacing w:val="-2"/>
          <w:sz w:val="24"/>
        </w:rPr>
        <w:t xml:space="preserve"> </w:t>
      </w:r>
      <w:r>
        <w:rPr>
          <w:sz w:val="24"/>
        </w:rPr>
        <w:t>level</w:t>
      </w:r>
      <w:r>
        <w:rPr>
          <w:spacing w:val="-2"/>
          <w:sz w:val="24"/>
        </w:rPr>
        <w:t xml:space="preserve"> </w:t>
      </w:r>
      <w:r>
        <w:rPr>
          <w:sz w:val="24"/>
        </w:rPr>
        <w:t>of</w:t>
      </w:r>
      <w:r>
        <w:rPr>
          <w:spacing w:val="-2"/>
          <w:sz w:val="24"/>
        </w:rPr>
        <w:t xml:space="preserve"> </w:t>
      </w:r>
      <w:r>
        <w:rPr>
          <w:sz w:val="24"/>
        </w:rPr>
        <w:t>general</w:t>
      </w:r>
      <w:r>
        <w:rPr>
          <w:spacing w:val="-2"/>
          <w:sz w:val="24"/>
        </w:rPr>
        <w:t xml:space="preserve"> </w:t>
      </w:r>
      <w:r>
        <w:rPr>
          <w:sz w:val="24"/>
        </w:rPr>
        <w:t>awareness</w:t>
      </w:r>
      <w:r>
        <w:rPr>
          <w:spacing w:val="-2"/>
          <w:sz w:val="24"/>
        </w:rPr>
        <w:t xml:space="preserve"> </w:t>
      </w:r>
      <w:r>
        <w:rPr>
          <w:sz w:val="24"/>
        </w:rPr>
        <w:t>of</w:t>
      </w:r>
      <w:r>
        <w:rPr>
          <w:spacing w:val="-2"/>
          <w:sz w:val="24"/>
        </w:rPr>
        <w:t xml:space="preserve"> </w:t>
      </w:r>
      <w:r>
        <w:rPr>
          <w:sz w:val="24"/>
        </w:rPr>
        <w:t>biodiversity</w:t>
      </w:r>
      <w:r>
        <w:rPr>
          <w:spacing w:val="-2"/>
          <w:sz w:val="24"/>
        </w:rPr>
        <w:t xml:space="preserve"> </w:t>
      </w:r>
      <w:r>
        <w:rPr>
          <w:sz w:val="24"/>
        </w:rPr>
        <w:t>and</w:t>
      </w:r>
      <w:r>
        <w:rPr>
          <w:spacing w:val="-2"/>
          <w:sz w:val="24"/>
        </w:rPr>
        <w:t xml:space="preserve"> </w:t>
      </w:r>
      <w:r>
        <w:rPr>
          <w:sz w:val="24"/>
        </w:rPr>
        <w:t>biodiversity</w:t>
      </w:r>
      <w:r>
        <w:rPr>
          <w:spacing w:val="-2"/>
          <w:sz w:val="24"/>
        </w:rPr>
        <w:t xml:space="preserve"> </w:t>
      </w:r>
      <w:r>
        <w:rPr>
          <w:sz w:val="24"/>
        </w:rPr>
        <w:t>conservation</w:t>
      </w:r>
      <w:r>
        <w:rPr>
          <w:spacing w:val="-2"/>
          <w:sz w:val="24"/>
        </w:rPr>
        <w:t xml:space="preserve"> </w:t>
      </w:r>
      <w:r>
        <w:rPr>
          <w:sz w:val="24"/>
        </w:rPr>
        <w:t>across</w:t>
      </w:r>
      <w:r>
        <w:rPr>
          <w:spacing w:val="-2"/>
          <w:sz w:val="24"/>
        </w:rPr>
        <w:t xml:space="preserve"> </w:t>
      </w:r>
      <w:r>
        <w:rPr>
          <w:sz w:val="24"/>
        </w:rPr>
        <w:t>all Council staff.</w:t>
      </w:r>
    </w:p>
    <w:p w14:paraId="29F8F397" w14:textId="77777777" w:rsidR="000637CF" w:rsidRDefault="000637CF">
      <w:pPr>
        <w:pStyle w:val="BodyText"/>
      </w:pPr>
    </w:p>
    <w:p w14:paraId="4EA5C07F" w14:textId="77777777" w:rsidR="000637CF" w:rsidRDefault="00000000">
      <w:pPr>
        <w:pStyle w:val="ListParagraph"/>
        <w:numPr>
          <w:ilvl w:val="0"/>
          <w:numId w:val="2"/>
        </w:numPr>
        <w:tabs>
          <w:tab w:val="left" w:pos="873"/>
        </w:tabs>
        <w:ind w:left="873" w:right="229" w:hanging="720"/>
        <w:rPr>
          <w:sz w:val="24"/>
        </w:rPr>
      </w:pPr>
      <w:r>
        <w:rPr>
          <w:sz w:val="24"/>
        </w:rPr>
        <w:t>Ensure</w:t>
      </w:r>
      <w:r>
        <w:rPr>
          <w:spacing w:val="23"/>
          <w:sz w:val="24"/>
        </w:rPr>
        <w:t xml:space="preserve"> </w:t>
      </w:r>
      <w:r>
        <w:rPr>
          <w:sz w:val="24"/>
        </w:rPr>
        <w:t>key</w:t>
      </w:r>
      <w:r>
        <w:rPr>
          <w:spacing w:val="23"/>
          <w:sz w:val="24"/>
        </w:rPr>
        <w:t xml:space="preserve"> </w:t>
      </w:r>
      <w:r>
        <w:rPr>
          <w:sz w:val="24"/>
        </w:rPr>
        <w:t>staff</w:t>
      </w:r>
      <w:r>
        <w:rPr>
          <w:spacing w:val="23"/>
          <w:sz w:val="24"/>
        </w:rPr>
        <w:t xml:space="preserve"> </w:t>
      </w:r>
      <w:r>
        <w:rPr>
          <w:sz w:val="24"/>
        </w:rPr>
        <w:t>within</w:t>
      </w:r>
      <w:r>
        <w:rPr>
          <w:spacing w:val="23"/>
          <w:sz w:val="24"/>
        </w:rPr>
        <w:t xml:space="preserve"> </w:t>
      </w:r>
      <w:r>
        <w:rPr>
          <w:sz w:val="24"/>
        </w:rPr>
        <w:t>all</w:t>
      </w:r>
      <w:r>
        <w:rPr>
          <w:spacing w:val="23"/>
          <w:sz w:val="24"/>
        </w:rPr>
        <w:t xml:space="preserve"> </w:t>
      </w:r>
      <w:r>
        <w:rPr>
          <w:sz w:val="24"/>
        </w:rPr>
        <w:t>services</w:t>
      </w:r>
      <w:r>
        <w:rPr>
          <w:spacing w:val="23"/>
          <w:sz w:val="24"/>
        </w:rPr>
        <w:t xml:space="preserve"> </w:t>
      </w:r>
      <w:r>
        <w:rPr>
          <w:sz w:val="24"/>
        </w:rPr>
        <w:t>are</w:t>
      </w:r>
      <w:r>
        <w:rPr>
          <w:spacing w:val="23"/>
          <w:sz w:val="24"/>
        </w:rPr>
        <w:t xml:space="preserve"> </w:t>
      </w:r>
      <w:r>
        <w:rPr>
          <w:sz w:val="24"/>
        </w:rPr>
        <w:t>aware</w:t>
      </w:r>
      <w:r>
        <w:rPr>
          <w:spacing w:val="23"/>
          <w:sz w:val="24"/>
        </w:rPr>
        <w:t xml:space="preserve"> </w:t>
      </w:r>
      <w:r>
        <w:rPr>
          <w:sz w:val="24"/>
        </w:rPr>
        <w:t>of</w:t>
      </w:r>
      <w:r>
        <w:rPr>
          <w:spacing w:val="23"/>
          <w:sz w:val="24"/>
        </w:rPr>
        <w:t xml:space="preserve"> </w:t>
      </w:r>
      <w:r>
        <w:rPr>
          <w:sz w:val="24"/>
        </w:rPr>
        <w:t>the</w:t>
      </w:r>
      <w:r>
        <w:rPr>
          <w:spacing w:val="23"/>
          <w:sz w:val="24"/>
        </w:rPr>
        <w:t xml:space="preserve"> </w:t>
      </w:r>
      <w:r>
        <w:rPr>
          <w:sz w:val="24"/>
        </w:rPr>
        <w:t>biodiversity</w:t>
      </w:r>
      <w:r>
        <w:rPr>
          <w:spacing w:val="23"/>
          <w:sz w:val="24"/>
        </w:rPr>
        <w:t xml:space="preserve"> </w:t>
      </w:r>
      <w:r>
        <w:rPr>
          <w:sz w:val="24"/>
        </w:rPr>
        <w:t>duty</w:t>
      </w:r>
      <w:r>
        <w:rPr>
          <w:spacing w:val="22"/>
          <w:sz w:val="24"/>
        </w:rPr>
        <w:t xml:space="preserve"> </w:t>
      </w:r>
      <w:r>
        <w:rPr>
          <w:sz w:val="24"/>
        </w:rPr>
        <w:t>and</w:t>
      </w:r>
      <w:r>
        <w:rPr>
          <w:spacing w:val="23"/>
          <w:sz w:val="24"/>
        </w:rPr>
        <w:t xml:space="preserve"> </w:t>
      </w:r>
      <w:r>
        <w:rPr>
          <w:sz w:val="24"/>
        </w:rPr>
        <w:t>how</w:t>
      </w:r>
      <w:r>
        <w:rPr>
          <w:spacing w:val="23"/>
          <w:sz w:val="24"/>
        </w:rPr>
        <w:t xml:space="preserve"> </w:t>
      </w:r>
      <w:r>
        <w:rPr>
          <w:sz w:val="24"/>
        </w:rPr>
        <w:t>they</w:t>
      </w:r>
      <w:r>
        <w:rPr>
          <w:spacing w:val="23"/>
          <w:sz w:val="24"/>
        </w:rPr>
        <w:t xml:space="preserve"> </w:t>
      </w:r>
      <w:r>
        <w:rPr>
          <w:sz w:val="24"/>
        </w:rPr>
        <w:t>can</w:t>
      </w:r>
      <w:r>
        <w:rPr>
          <w:spacing w:val="23"/>
          <w:sz w:val="24"/>
        </w:rPr>
        <w:t xml:space="preserve"> </w:t>
      </w:r>
      <w:r>
        <w:rPr>
          <w:sz w:val="24"/>
        </w:rPr>
        <w:t>help deliver it.</w:t>
      </w:r>
    </w:p>
    <w:p w14:paraId="47D69D68" w14:textId="77777777" w:rsidR="000637CF" w:rsidRDefault="000637CF">
      <w:pPr>
        <w:pStyle w:val="BodyText"/>
      </w:pPr>
    </w:p>
    <w:p w14:paraId="0F616D62" w14:textId="77777777" w:rsidR="000637CF" w:rsidRDefault="00000000">
      <w:pPr>
        <w:pStyle w:val="ListParagraph"/>
        <w:numPr>
          <w:ilvl w:val="0"/>
          <w:numId w:val="2"/>
        </w:numPr>
        <w:tabs>
          <w:tab w:val="left" w:pos="873"/>
        </w:tabs>
        <w:ind w:left="873" w:right="229" w:hanging="720"/>
        <w:rPr>
          <w:sz w:val="24"/>
        </w:rPr>
      </w:pPr>
      <w:r>
        <w:rPr>
          <w:sz w:val="24"/>
        </w:rPr>
        <w:t xml:space="preserve">Maintain and fully resource the Biodiversity Office post, as a key mechanism for ensuring that Falkirk Council delivers </w:t>
      </w:r>
      <w:proofErr w:type="gramStart"/>
      <w:r>
        <w:rPr>
          <w:sz w:val="24"/>
        </w:rPr>
        <w:t>it’s</w:t>
      </w:r>
      <w:proofErr w:type="gramEnd"/>
      <w:r>
        <w:rPr>
          <w:sz w:val="24"/>
        </w:rPr>
        <w:t xml:space="preserve"> Biodiversity Duty across all Services.</w:t>
      </w:r>
    </w:p>
    <w:p w14:paraId="27AE10D6" w14:textId="77777777" w:rsidR="000637CF" w:rsidRDefault="000637CF">
      <w:pPr>
        <w:pStyle w:val="BodyText"/>
      </w:pPr>
    </w:p>
    <w:p w14:paraId="5BC8991D" w14:textId="77777777" w:rsidR="000637CF" w:rsidRDefault="00000000">
      <w:pPr>
        <w:pStyle w:val="Heading1"/>
      </w:pPr>
      <w:r>
        <w:rPr>
          <w:spacing w:val="-2"/>
        </w:rPr>
        <w:t>Action</w:t>
      </w:r>
    </w:p>
    <w:p w14:paraId="39A6D04B" w14:textId="77777777" w:rsidR="000637CF" w:rsidRDefault="000637CF">
      <w:pPr>
        <w:pStyle w:val="BodyText"/>
        <w:rPr>
          <w:b/>
        </w:rPr>
      </w:pPr>
    </w:p>
    <w:p w14:paraId="4F919028" w14:textId="77777777" w:rsidR="000637CF" w:rsidRDefault="00000000">
      <w:pPr>
        <w:pStyle w:val="ListParagraph"/>
        <w:numPr>
          <w:ilvl w:val="0"/>
          <w:numId w:val="1"/>
        </w:numPr>
        <w:tabs>
          <w:tab w:val="left" w:pos="873"/>
        </w:tabs>
        <w:ind w:left="873" w:right="229" w:hanging="720"/>
        <w:rPr>
          <w:sz w:val="24"/>
        </w:rPr>
      </w:pPr>
      <w:r>
        <w:rPr>
          <w:sz w:val="24"/>
        </w:rPr>
        <w:t>Ensure</w:t>
      </w:r>
      <w:r>
        <w:rPr>
          <w:spacing w:val="-2"/>
          <w:sz w:val="24"/>
        </w:rPr>
        <w:t xml:space="preserve"> </w:t>
      </w:r>
      <w:r>
        <w:rPr>
          <w:sz w:val="24"/>
        </w:rPr>
        <w:t>that</w:t>
      </w:r>
      <w:r>
        <w:rPr>
          <w:spacing w:val="-2"/>
          <w:sz w:val="24"/>
        </w:rPr>
        <w:t xml:space="preserve"> </w:t>
      </w:r>
      <w:r>
        <w:rPr>
          <w:sz w:val="24"/>
        </w:rPr>
        <w:t>all</w:t>
      </w:r>
      <w:r>
        <w:rPr>
          <w:spacing w:val="-3"/>
          <w:sz w:val="24"/>
        </w:rPr>
        <w:t xml:space="preserve"> </w:t>
      </w:r>
      <w:r>
        <w:rPr>
          <w:sz w:val="24"/>
        </w:rPr>
        <w:t>contractors</w:t>
      </w:r>
      <w:r>
        <w:rPr>
          <w:spacing w:val="-3"/>
          <w:sz w:val="24"/>
        </w:rPr>
        <w:t xml:space="preserve"> </w:t>
      </w:r>
      <w:r>
        <w:rPr>
          <w:sz w:val="24"/>
        </w:rPr>
        <w:t>adhere</w:t>
      </w:r>
      <w:r>
        <w:rPr>
          <w:spacing w:val="-2"/>
          <w:sz w:val="24"/>
        </w:rPr>
        <w:t xml:space="preserve"> </w:t>
      </w:r>
      <w:r>
        <w:rPr>
          <w:sz w:val="24"/>
        </w:rPr>
        <w:t>to</w:t>
      </w:r>
      <w:r>
        <w:rPr>
          <w:spacing w:val="-3"/>
          <w:sz w:val="24"/>
        </w:rPr>
        <w:t xml:space="preserve"> </w:t>
      </w:r>
      <w:r>
        <w:rPr>
          <w:sz w:val="24"/>
        </w:rPr>
        <w:t>good</w:t>
      </w:r>
      <w:r>
        <w:rPr>
          <w:spacing w:val="-3"/>
          <w:sz w:val="24"/>
        </w:rPr>
        <w:t xml:space="preserve"> </w:t>
      </w:r>
      <w:r>
        <w:rPr>
          <w:sz w:val="24"/>
        </w:rPr>
        <w:t>practice</w:t>
      </w:r>
      <w:r>
        <w:rPr>
          <w:spacing w:val="-2"/>
          <w:sz w:val="24"/>
        </w:rPr>
        <w:t xml:space="preserve"> </w:t>
      </w:r>
      <w:r>
        <w:rPr>
          <w:sz w:val="24"/>
        </w:rPr>
        <w:t>with</w:t>
      </w:r>
      <w:r>
        <w:rPr>
          <w:spacing w:val="-3"/>
          <w:sz w:val="24"/>
        </w:rPr>
        <w:t xml:space="preserve"> </w:t>
      </w:r>
      <w:r>
        <w:rPr>
          <w:sz w:val="24"/>
        </w:rPr>
        <w:t>regard</w:t>
      </w:r>
      <w:r>
        <w:rPr>
          <w:spacing w:val="-2"/>
          <w:sz w:val="24"/>
        </w:rPr>
        <w:t xml:space="preserve"> </w:t>
      </w:r>
      <w:r>
        <w:rPr>
          <w:sz w:val="24"/>
        </w:rPr>
        <w:t>to</w:t>
      </w:r>
      <w:r>
        <w:rPr>
          <w:spacing w:val="-3"/>
          <w:sz w:val="24"/>
        </w:rPr>
        <w:t xml:space="preserve"> </w:t>
      </w:r>
      <w:r>
        <w:rPr>
          <w:sz w:val="24"/>
        </w:rPr>
        <w:t>environmental</w:t>
      </w:r>
      <w:r>
        <w:rPr>
          <w:spacing w:val="-2"/>
          <w:sz w:val="24"/>
        </w:rPr>
        <w:t xml:space="preserve"> </w:t>
      </w:r>
      <w:r>
        <w:rPr>
          <w:sz w:val="24"/>
        </w:rPr>
        <w:t>protection</w:t>
      </w:r>
      <w:r>
        <w:rPr>
          <w:spacing w:val="-3"/>
          <w:sz w:val="24"/>
        </w:rPr>
        <w:t xml:space="preserve"> </w:t>
      </w:r>
      <w:r>
        <w:rPr>
          <w:sz w:val="24"/>
        </w:rPr>
        <w:t xml:space="preserve">and </w:t>
      </w:r>
      <w:proofErr w:type="gramStart"/>
      <w:r>
        <w:rPr>
          <w:sz w:val="24"/>
        </w:rPr>
        <w:t>bio-security</w:t>
      </w:r>
      <w:proofErr w:type="gramEnd"/>
      <w:r>
        <w:rPr>
          <w:sz w:val="24"/>
        </w:rPr>
        <w:t xml:space="preserve">. Review contractor pre-qualification requirements and contractual obligations if </w:t>
      </w:r>
      <w:r>
        <w:rPr>
          <w:spacing w:val="-2"/>
          <w:sz w:val="24"/>
        </w:rPr>
        <w:t>necessary.</w:t>
      </w:r>
    </w:p>
    <w:p w14:paraId="1E54303D" w14:textId="77777777" w:rsidR="000637CF" w:rsidRDefault="000637CF">
      <w:pPr>
        <w:pStyle w:val="BodyText"/>
      </w:pPr>
    </w:p>
    <w:p w14:paraId="1ECB689B" w14:textId="77777777" w:rsidR="000637CF" w:rsidRDefault="00000000">
      <w:pPr>
        <w:pStyle w:val="ListParagraph"/>
        <w:numPr>
          <w:ilvl w:val="0"/>
          <w:numId w:val="1"/>
        </w:numPr>
        <w:tabs>
          <w:tab w:val="left" w:pos="873"/>
        </w:tabs>
        <w:ind w:left="873" w:right="225" w:hanging="720"/>
        <w:rPr>
          <w:sz w:val="24"/>
        </w:rPr>
      </w:pPr>
      <w:r>
        <w:rPr>
          <w:sz w:val="24"/>
        </w:rPr>
        <w:t>Ensure that expert biodiversity advice is available to all Council Services as required, and that staff members know when and where to seek expert advice.</w:t>
      </w:r>
    </w:p>
    <w:p w14:paraId="7C78D0FB" w14:textId="77777777" w:rsidR="000637CF" w:rsidRDefault="000637CF">
      <w:pPr>
        <w:pStyle w:val="BodyText"/>
      </w:pPr>
    </w:p>
    <w:p w14:paraId="41F622BF" w14:textId="77777777" w:rsidR="000637CF" w:rsidRDefault="00000000">
      <w:pPr>
        <w:pStyle w:val="ListParagraph"/>
        <w:numPr>
          <w:ilvl w:val="0"/>
          <w:numId w:val="1"/>
        </w:numPr>
        <w:tabs>
          <w:tab w:val="left" w:pos="873"/>
        </w:tabs>
        <w:ind w:left="873" w:right="229" w:hanging="720"/>
        <w:rPr>
          <w:sz w:val="24"/>
        </w:rPr>
      </w:pPr>
      <w:r>
        <w:rPr>
          <w:sz w:val="24"/>
        </w:rPr>
        <w:t>Implement the Inner Forth Landscape Initiative (HLF) range of projects in the Council area programmed 2014-19.</w:t>
      </w:r>
    </w:p>
    <w:p w14:paraId="1A9FD314" w14:textId="77777777" w:rsidR="000637CF" w:rsidRDefault="000637CF">
      <w:pPr>
        <w:pStyle w:val="BodyText"/>
      </w:pPr>
    </w:p>
    <w:p w14:paraId="00716A01" w14:textId="77777777" w:rsidR="000637CF" w:rsidRDefault="00000000">
      <w:pPr>
        <w:pStyle w:val="ListParagraph"/>
        <w:numPr>
          <w:ilvl w:val="0"/>
          <w:numId w:val="1"/>
        </w:numPr>
        <w:tabs>
          <w:tab w:val="left" w:pos="873"/>
        </w:tabs>
        <w:ind w:left="873" w:right="228" w:hanging="720"/>
        <w:rPr>
          <w:sz w:val="24"/>
        </w:rPr>
      </w:pPr>
      <w:r>
        <w:rPr>
          <w:sz w:val="24"/>
        </w:rPr>
        <w:t xml:space="preserve">Assist each Service to identify a small number of new biodiversity conservation actions to undertake during the period 2015-2017. Some Services have already suggested </w:t>
      </w:r>
      <w:proofErr w:type="gramStart"/>
      <w:r>
        <w:rPr>
          <w:sz w:val="24"/>
        </w:rPr>
        <w:t>a number of</w:t>
      </w:r>
      <w:proofErr w:type="gramEnd"/>
      <w:r>
        <w:rPr>
          <w:sz w:val="24"/>
        </w:rPr>
        <w:t xml:space="preserve"> specific activities e.g.</w:t>
      </w:r>
    </w:p>
    <w:p w14:paraId="19FC63A2" w14:textId="77777777" w:rsidR="000637CF" w:rsidRDefault="000637CF">
      <w:pPr>
        <w:pStyle w:val="BodyText"/>
      </w:pPr>
    </w:p>
    <w:p w14:paraId="02870B55" w14:textId="77777777" w:rsidR="000637CF" w:rsidRDefault="00000000">
      <w:pPr>
        <w:pStyle w:val="ListParagraph"/>
        <w:numPr>
          <w:ilvl w:val="1"/>
          <w:numId w:val="1"/>
        </w:numPr>
        <w:tabs>
          <w:tab w:val="left" w:pos="1231"/>
          <w:tab w:val="left" w:pos="1233"/>
        </w:tabs>
        <w:ind w:left="1233" w:right="5006"/>
        <w:rPr>
          <w:sz w:val="24"/>
        </w:rPr>
      </w:pPr>
      <w:r>
        <w:rPr>
          <w:noProof/>
        </w:rPr>
        <w:drawing>
          <wp:anchor distT="0" distB="0" distL="0" distR="0" simplePos="0" relativeHeight="15742464" behindDoc="0" locked="0" layoutInCell="1" allowOverlap="1" wp14:anchorId="5EAD7F03" wp14:editId="2A6A3137">
            <wp:simplePos x="0" y="0"/>
            <wp:positionH relativeFrom="page">
              <wp:posOffset>4011929</wp:posOffset>
            </wp:positionH>
            <wp:positionV relativeFrom="paragraph">
              <wp:posOffset>31623</wp:posOffset>
            </wp:positionV>
            <wp:extent cx="2882455" cy="2198369"/>
            <wp:effectExtent l="0" t="0" r="0" b="0"/>
            <wp:wrapNone/>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882455" cy="2198369"/>
                    </a:xfrm>
                    <a:prstGeom prst="rect">
                      <a:avLst/>
                    </a:prstGeom>
                  </pic:spPr>
                </pic:pic>
              </a:graphicData>
            </a:graphic>
          </wp:anchor>
        </w:drawing>
      </w:r>
      <w:r>
        <w:rPr>
          <w:sz w:val="24"/>
        </w:rPr>
        <w:t xml:space="preserve">Provide biodiversity guidance </w:t>
      </w:r>
      <w:proofErr w:type="gramStart"/>
      <w:r>
        <w:rPr>
          <w:sz w:val="24"/>
        </w:rPr>
        <w:t>within</w:t>
      </w:r>
      <w:proofErr w:type="gramEnd"/>
      <w:r>
        <w:rPr>
          <w:sz w:val="24"/>
        </w:rPr>
        <w:t xml:space="preserve"> premises manuals.</w:t>
      </w:r>
    </w:p>
    <w:p w14:paraId="11CA73D1" w14:textId="77777777" w:rsidR="000637CF" w:rsidRDefault="00000000">
      <w:pPr>
        <w:pStyle w:val="ListParagraph"/>
        <w:numPr>
          <w:ilvl w:val="1"/>
          <w:numId w:val="1"/>
        </w:numPr>
        <w:tabs>
          <w:tab w:val="left" w:pos="1231"/>
          <w:tab w:val="left" w:pos="1233"/>
        </w:tabs>
        <w:ind w:left="1233" w:right="5006"/>
        <w:rPr>
          <w:sz w:val="24"/>
        </w:rPr>
      </w:pPr>
      <w:r>
        <w:rPr>
          <w:sz w:val="24"/>
        </w:rPr>
        <w:t>Identify opportunities for creating green networks in association with infrastructure projects.</w:t>
      </w:r>
    </w:p>
    <w:p w14:paraId="1EC9D00A" w14:textId="77777777" w:rsidR="000637CF" w:rsidRDefault="00000000">
      <w:pPr>
        <w:pStyle w:val="ListParagraph"/>
        <w:numPr>
          <w:ilvl w:val="1"/>
          <w:numId w:val="1"/>
        </w:numPr>
        <w:tabs>
          <w:tab w:val="left" w:pos="1231"/>
          <w:tab w:val="left" w:pos="1233"/>
        </w:tabs>
        <w:ind w:left="1233" w:right="5004"/>
        <w:rPr>
          <w:sz w:val="24"/>
        </w:rPr>
      </w:pPr>
      <w:r>
        <w:rPr>
          <w:sz w:val="24"/>
        </w:rPr>
        <w:t>Incorporate biodiversity features or</w:t>
      </w:r>
      <w:r>
        <w:rPr>
          <w:spacing w:val="40"/>
          <w:sz w:val="24"/>
        </w:rPr>
        <w:t xml:space="preserve"> </w:t>
      </w:r>
      <w:r>
        <w:rPr>
          <w:sz w:val="24"/>
        </w:rPr>
        <w:t>areas into a proportion of parks.</w:t>
      </w:r>
    </w:p>
    <w:p w14:paraId="3F3EDDD2" w14:textId="77777777" w:rsidR="000637CF" w:rsidRDefault="00000000">
      <w:pPr>
        <w:pStyle w:val="ListParagraph"/>
        <w:numPr>
          <w:ilvl w:val="1"/>
          <w:numId w:val="1"/>
        </w:numPr>
        <w:tabs>
          <w:tab w:val="left" w:pos="1231"/>
          <w:tab w:val="left" w:pos="1233"/>
        </w:tabs>
        <w:ind w:left="1233" w:right="5007"/>
        <w:rPr>
          <w:sz w:val="24"/>
        </w:rPr>
      </w:pPr>
      <w:r>
        <w:rPr>
          <w:sz w:val="24"/>
        </w:rPr>
        <w:t>Identify a range of nectar-rich plants to benefit wildlife to grow in the Council nursery and trial in planting schemes.</w:t>
      </w:r>
    </w:p>
    <w:p w14:paraId="69D09CBD" w14:textId="77777777" w:rsidR="000637CF" w:rsidRDefault="00000000">
      <w:pPr>
        <w:pStyle w:val="ListParagraph"/>
        <w:numPr>
          <w:ilvl w:val="1"/>
          <w:numId w:val="1"/>
        </w:numPr>
        <w:tabs>
          <w:tab w:val="left" w:pos="1231"/>
          <w:tab w:val="left" w:pos="1233"/>
        </w:tabs>
        <w:ind w:left="1233" w:right="5006"/>
        <w:rPr>
          <w:sz w:val="24"/>
        </w:rPr>
      </w:pPr>
      <w:r>
        <w:rPr>
          <w:sz w:val="24"/>
        </w:rPr>
        <w:t xml:space="preserve">Encourage </w:t>
      </w:r>
      <w:proofErr w:type="gramStart"/>
      <w:r>
        <w:rPr>
          <w:sz w:val="24"/>
        </w:rPr>
        <w:t>residents</w:t>
      </w:r>
      <w:proofErr w:type="gramEnd"/>
      <w:r>
        <w:rPr>
          <w:sz w:val="24"/>
        </w:rPr>
        <w:t xml:space="preserve"> groups to consider measures to benefit wildlife (possibly as part of wider environmental </w:t>
      </w:r>
      <w:r>
        <w:rPr>
          <w:spacing w:val="-2"/>
          <w:sz w:val="24"/>
        </w:rPr>
        <w:t>improvements).</w:t>
      </w:r>
    </w:p>
    <w:sectPr w:rsidR="000637CF">
      <w:pgSz w:w="11910" w:h="16840"/>
      <w:pgMar w:top="1000" w:right="90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81B11"/>
    <w:multiLevelType w:val="hybridMultilevel"/>
    <w:tmpl w:val="14BCCADE"/>
    <w:lvl w:ilvl="0" w:tplc="24868922">
      <w:numFmt w:val="bullet"/>
      <w:lvlText w:val=""/>
      <w:lvlJc w:val="left"/>
      <w:pPr>
        <w:ind w:left="874" w:hanging="360"/>
      </w:pPr>
      <w:rPr>
        <w:rFonts w:ascii="Symbol" w:eastAsia="Symbol" w:hAnsi="Symbol" w:cs="Symbol" w:hint="default"/>
        <w:b w:val="0"/>
        <w:bCs w:val="0"/>
        <w:i w:val="0"/>
        <w:iCs w:val="0"/>
        <w:spacing w:val="0"/>
        <w:w w:val="100"/>
        <w:sz w:val="24"/>
        <w:szCs w:val="24"/>
        <w:lang w:val="en-US" w:eastAsia="en-US" w:bidi="ar-SA"/>
      </w:rPr>
    </w:lvl>
    <w:lvl w:ilvl="1" w:tplc="653E507E">
      <w:numFmt w:val="bullet"/>
      <w:lvlText w:val="•"/>
      <w:lvlJc w:val="left"/>
      <w:pPr>
        <w:ind w:left="1794" w:hanging="360"/>
      </w:pPr>
      <w:rPr>
        <w:rFonts w:hint="default"/>
        <w:lang w:val="en-US" w:eastAsia="en-US" w:bidi="ar-SA"/>
      </w:rPr>
    </w:lvl>
    <w:lvl w:ilvl="2" w:tplc="429CBF1A">
      <w:numFmt w:val="bullet"/>
      <w:lvlText w:val="•"/>
      <w:lvlJc w:val="left"/>
      <w:pPr>
        <w:ind w:left="2708" w:hanging="360"/>
      </w:pPr>
      <w:rPr>
        <w:rFonts w:hint="default"/>
        <w:lang w:val="en-US" w:eastAsia="en-US" w:bidi="ar-SA"/>
      </w:rPr>
    </w:lvl>
    <w:lvl w:ilvl="3" w:tplc="BEF653E4">
      <w:numFmt w:val="bullet"/>
      <w:lvlText w:val="•"/>
      <w:lvlJc w:val="left"/>
      <w:pPr>
        <w:ind w:left="3623" w:hanging="360"/>
      </w:pPr>
      <w:rPr>
        <w:rFonts w:hint="default"/>
        <w:lang w:val="en-US" w:eastAsia="en-US" w:bidi="ar-SA"/>
      </w:rPr>
    </w:lvl>
    <w:lvl w:ilvl="4" w:tplc="C888BF5A">
      <w:numFmt w:val="bullet"/>
      <w:lvlText w:val="•"/>
      <w:lvlJc w:val="left"/>
      <w:pPr>
        <w:ind w:left="4537" w:hanging="360"/>
      </w:pPr>
      <w:rPr>
        <w:rFonts w:hint="default"/>
        <w:lang w:val="en-US" w:eastAsia="en-US" w:bidi="ar-SA"/>
      </w:rPr>
    </w:lvl>
    <w:lvl w:ilvl="5" w:tplc="910CF4B8">
      <w:numFmt w:val="bullet"/>
      <w:lvlText w:val="•"/>
      <w:lvlJc w:val="left"/>
      <w:pPr>
        <w:ind w:left="5452" w:hanging="360"/>
      </w:pPr>
      <w:rPr>
        <w:rFonts w:hint="default"/>
        <w:lang w:val="en-US" w:eastAsia="en-US" w:bidi="ar-SA"/>
      </w:rPr>
    </w:lvl>
    <w:lvl w:ilvl="6" w:tplc="E9CE4848">
      <w:numFmt w:val="bullet"/>
      <w:lvlText w:val="•"/>
      <w:lvlJc w:val="left"/>
      <w:pPr>
        <w:ind w:left="6366" w:hanging="360"/>
      </w:pPr>
      <w:rPr>
        <w:rFonts w:hint="default"/>
        <w:lang w:val="en-US" w:eastAsia="en-US" w:bidi="ar-SA"/>
      </w:rPr>
    </w:lvl>
    <w:lvl w:ilvl="7" w:tplc="82B624F8">
      <w:numFmt w:val="bullet"/>
      <w:lvlText w:val="•"/>
      <w:lvlJc w:val="left"/>
      <w:pPr>
        <w:ind w:left="7281" w:hanging="360"/>
      </w:pPr>
      <w:rPr>
        <w:rFonts w:hint="default"/>
        <w:lang w:val="en-US" w:eastAsia="en-US" w:bidi="ar-SA"/>
      </w:rPr>
    </w:lvl>
    <w:lvl w:ilvl="8" w:tplc="9E34E072">
      <w:numFmt w:val="bullet"/>
      <w:lvlText w:val="•"/>
      <w:lvlJc w:val="left"/>
      <w:pPr>
        <w:ind w:left="8195" w:hanging="360"/>
      </w:pPr>
      <w:rPr>
        <w:rFonts w:hint="default"/>
        <w:lang w:val="en-US" w:eastAsia="en-US" w:bidi="ar-SA"/>
      </w:rPr>
    </w:lvl>
  </w:abstractNum>
  <w:abstractNum w:abstractNumId="1" w15:restartNumberingAfterBreak="0">
    <w:nsid w:val="0BF7227D"/>
    <w:multiLevelType w:val="hybridMultilevel"/>
    <w:tmpl w:val="9DC66186"/>
    <w:lvl w:ilvl="0" w:tplc="A7FAD218">
      <w:start w:val="1"/>
      <w:numFmt w:val="decimal"/>
      <w:lvlText w:val="%1."/>
      <w:lvlJc w:val="left"/>
      <w:pPr>
        <w:ind w:left="874" w:hanging="720"/>
      </w:pPr>
      <w:rPr>
        <w:rFonts w:ascii="Garamond" w:eastAsia="Garamond" w:hAnsi="Garamond" w:cs="Garamond" w:hint="default"/>
        <w:b w:val="0"/>
        <w:bCs w:val="0"/>
        <w:i w:val="0"/>
        <w:iCs w:val="0"/>
        <w:spacing w:val="0"/>
        <w:w w:val="100"/>
        <w:sz w:val="24"/>
        <w:szCs w:val="24"/>
        <w:lang w:val="en-US" w:eastAsia="en-US" w:bidi="ar-SA"/>
      </w:rPr>
    </w:lvl>
    <w:lvl w:ilvl="1" w:tplc="686EE042">
      <w:numFmt w:val="bullet"/>
      <w:lvlText w:val="•"/>
      <w:lvlJc w:val="left"/>
      <w:pPr>
        <w:ind w:left="1794" w:hanging="720"/>
      </w:pPr>
      <w:rPr>
        <w:rFonts w:hint="default"/>
        <w:lang w:val="en-US" w:eastAsia="en-US" w:bidi="ar-SA"/>
      </w:rPr>
    </w:lvl>
    <w:lvl w:ilvl="2" w:tplc="D3F4CB6E">
      <w:numFmt w:val="bullet"/>
      <w:lvlText w:val="•"/>
      <w:lvlJc w:val="left"/>
      <w:pPr>
        <w:ind w:left="2708" w:hanging="720"/>
      </w:pPr>
      <w:rPr>
        <w:rFonts w:hint="default"/>
        <w:lang w:val="en-US" w:eastAsia="en-US" w:bidi="ar-SA"/>
      </w:rPr>
    </w:lvl>
    <w:lvl w:ilvl="3" w:tplc="C9B2598A">
      <w:numFmt w:val="bullet"/>
      <w:lvlText w:val="•"/>
      <w:lvlJc w:val="left"/>
      <w:pPr>
        <w:ind w:left="3623" w:hanging="720"/>
      </w:pPr>
      <w:rPr>
        <w:rFonts w:hint="default"/>
        <w:lang w:val="en-US" w:eastAsia="en-US" w:bidi="ar-SA"/>
      </w:rPr>
    </w:lvl>
    <w:lvl w:ilvl="4" w:tplc="9A02E920">
      <w:numFmt w:val="bullet"/>
      <w:lvlText w:val="•"/>
      <w:lvlJc w:val="left"/>
      <w:pPr>
        <w:ind w:left="4537" w:hanging="720"/>
      </w:pPr>
      <w:rPr>
        <w:rFonts w:hint="default"/>
        <w:lang w:val="en-US" w:eastAsia="en-US" w:bidi="ar-SA"/>
      </w:rPr>
    </w:lvl>
    <w:lvl w:ilvl="5" w:tplc="1752FAA0">
      <w:numFmt w:val="bullet"/>
      <w:lvlText w:val="•"/>
      <w:lvlJc w:val="left"/>
      <w:pPr>
        <w:ind w:left="5452" w:hanging="720"/>
      </w:pPr>
      <w:rPr>
        <w:rFonts w:hint="default"/>
        <w:lang w:val="en-US" w:eastAsia="en-US" w:bidi="ar-SA"/>
      </w:rPr>
    </w:lvl>
    <w:lvl w:ilvl="6" w:tplc="4D680C20">
      <w:numFmt w:val="bullet"/>
      <w:lvlText w:val="•"/>
      <w:lvlJc w:val="left"/>
      <w:pPr>
        <w:ind w:left="6366" w:hanging="720"/>
      </w:pPr>
      <w:rPr>
        <w:rFonts w:hint="default"/>
        <w:lang w:val="en-US" w:eastAsia="en-US" w:bidi="ar-SA"/>
      </w:rPr>
    </w:lvl>
    <w:lvl w:ilvl="7" w:tplc="7B18D246">
      <w:numFmt w:val="bullet"/>
      <w:lvlText w:val="•"/>
      <w:lvlJc w:val="left"/>
      <w:pPr>
        <w:ind w:left="7281" w:hanging="720"/>
      </w:pPr>
      <w:rPr>
        <w:rFonts w:hint="default"/>
        <w:lang w:val="en-US" w:eastAsia="en-US" w:bidi="ar-SA"/>
      </w:rPr>
    </w:lvl>
    <w:lvl w:ilvl="8" w:tplc="3C90B7D2">
      <w:numFmt w:val="bullet"/>
      <w:lvlText w:val="•"/>
      <w:lvlJc w:val="left"/>
      <w:pPr>
        <w:ind w:left="8195" w:hanging="720"/>
      </w:pPr>
      <w:rPr>
        <w:rFonts w:hint="default"/>
        <w:lang w:val="en-US" w:eastAsia="en-US" w:bidi="ar-SA"/>
      </w:rPr>
    </w:lvl>
  </w:abstractNum>
  <w:abstractNum w:abstractNumId="2" w15:restartNumberingAfterBreak="0">
    <w:nsid w:val="0E8B0BFA"/>
    <w:multiLevelType w:val="hybridMultilevel"/>
    <w:tmpl w:val="29005B40"/>
    <w:lvl w:ilvl="0" w:tplc="39F4A0EC">
      <w:start w:val="1"/>
      <w:numFmt w:val="decimal"/>
      <w:lvlText w:val="%1."/>
      <w:lvlJc w:val="left"/>
      <w:pPr>
        <w:ind w:left="874" w:hanging="721"/>
      </w:pPr>
      <w:rPr>
        <w:rFonts w:ascii="Garamond" w:eastAsia="Garamond" w:hAnsi="Garamond" w:cs="Garamond" w:hint="default"/>
        <w:b w:val="0"/>
        <w:bCs w:val="0"/>
        <w:i w:val="0"/>
        <w:iCs w:val="0"/>
        <w:spacing w:val="-1"/>
        <w:w w:val="100"/>
        <w:sz w:val="24"/>
        <w:szCs w:val="24"/>
        <w:lang w:val="en-US" w:eastAsia="en-US" w:bidi="ar-SA"/>
      </w:rPr>
    </w:lvl>
    <w:lvl w:ilvl="1" w:tplc="F7123A48">
      <w:numFmt w:val="bullet"/>
      <w:lvlText w:val="•"/>
      <w:lvlJc w:val="left"/>
      <w:pPr>
        <w:ind w:left="1794" w:hanging="721"/>
      </w:pPr>
      <w:rPr>
        <w:rFonts w:hint="default"/>
        <w:lang w:val="en-US" w:eastAsia="en-US" w:bidi="ar-SA"/>
      </w:rPr>
    </w:lvl>
    <w:lvl w:ilvl="2" w:tplc="29EA7DC6">
      <w:numFmt w:val="bullet"/>
      <w:lvlText w:val="•"/>
      <w:lvlJc w:val="left"/>
      <w:pPr>
        <w:ind w:left="2708" w:hanging="721"/>
      </w:pPr>
      <w:rPr>
        <w:rFonts w:hint="default"/>
        <w:lang w:val="en-US" w:eastAsia="en-US" w:bidi="ar-SA"/>
      </w:rPr>
    </w:lvl>
    <w:lvl w:ilvl="3" w:tplc="94D2D230">
      <w:numFmt w:val="bullet"/>
      <w:lvlText w:val="•"/>
      <w:lvlJc w:val="left"/>
      <w:pPr>
        <w:ind w:left="3623" w:hanging="721"/>
      </w:pPr>
      <w:rPr>
        <w:rFonts w:hint="default"/>
        <w:lang w:val="en-US" w:eastAsia="en-US" w:bidi="ar-SA"/>
      </w:rPr>
    </w:lvl>
    <w:lvl w:ilvl="4" w:tplc="3294AEE2">
      <w:numFmt w:val="bullet"/>
      <w:lvlText w:val="•"/>
      <w:lvlJc w:val="left"/>
      <w:pPr>
        <w:ind w:left="4537" w:hanging="721"/>
      </w:pPr>
      <w:rPr>
        <w:rFonts w:hint="default"/>
        <w:lang w:val="en-US" w:eastAsia="en-US" w:bidi="ar-SA"/>
      </w:rPr>
    </w:lvl>
    <w:lvl w:ilvl="5" w:tplc="C55CFCC6">
      <w:numFmt w:val="bullet"/>
      <w:lvlText w:val="•"/>
      <w:lvlJc w:val="left"/>
      <w:pPr>
        <w:ind w:left="5452" w:hanging="721"/>
      </w:pPr>
      <w:rPr>
        <w:rFonts w:hint="default"/>
        <w:lang w:val="en-US" w:eastAsia="en-US" w:bidi="ar-SA"/>
      </w:rPr>
    </w:lvl>
    <w:lvl w:ilvl="6" w:tplc="D4A2E3CE">
      <w:numFmt w:val="bullet"/>
      <w:lvlText w:val="•"/>
      <w:lvlJc w:val="left"/>
      <w:pPr>
        <w:ind w:left="6366" w:hanging="721"/>
      </w:pPr>
      <w:rPr>
        <w:rFonts w:hint="default"/>
        <w:lang w:val="en-US" w:eastAsia="en-US" w:bidi="ar-SA"/>
      </w:rPr>
    </w:lvl>
    <w:lvl w:ilvl="7" w:tplc="F6CA34CE">
      <w:numFmt w:val="bullet"/>
      <w:lvlText w:val="•"/>
      <w:lvlJc w:val="left"/>
      <w:pPr>
        <w:ind w:left="7281" w:hanging="721"/>
      </w:pPr>
      <w:rPr>
        <w:rFonts w:hint="default"/>
        <w:lang w:val="en-US" w:eastAsia="en-US" w:bidi="ar-SA"/>
      </w:rPr>
    </w:lvl>
    <w:lvl w:ilvl="8" w:tplc="322E77EA">
      <w:numFmt w:val="bullet"/>
      <w:lvlText w:val="•"/>
      <w:lvlJc w:val="left"/>
      <w:pPr>
        <w:ind w:left="8195" w:hanging="721"/>
      </w:pPr>
      <w:rPr>
        <w:rFonts w:hint="default"/>
        <w:lang w:val="en-US" w:eastAsia="en-US" w:bidi="ar-SA"/>
      </w:rPr>
    </w:lvl>
  </w:abstractNum>
  <w:abstractNum w:abstractNumId="3" w15:restartNumberingAfterBreak="0">
    <w:nsid w:val="16131D8C"/>
    <w:multiLevelType w:val="hybridMultilevel"/>
    <w:tmpl w:val="98DA4CDC"/>
    <w:lvl w:ilvl="0" w:tplc="19145EBA">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5CE899E2">
      <w:numFmt w:val="bullet"/>
      <w:lvlText w:val="•"/>
      <w:lvlJc w:val="left"/>
      <w:pPr>
        <w:ind w:left="1744" w:hanging="360"/>
      </w:pPr>
      <w:rPr>
        <w:rFonts w:hint="default"/>
        <w:lang w:val="en-US" w:eastAsia="en-US" w:bidi="ar-SA"/>
      </w:rPr>
    </w:lvl>
    <w:lvl w:ilvl="2" w:tplc="1812E26E">
      <w:numFmt w:val="bullet"/>
      <w:lvlText w:val="•"/>
      <w:lvlJc w:val="left"/>
      <w:pPr>
        <w:ind w:left="2629" w:hanging="360"/>
      </w:pPr>
      <w:rPr>
        <w:rFonts w:hint="default"/>
        <w:lang w:val="en-US" w:eastAsia="en-US" w:bidi="ar-SA"/>
      </w:rPr>
    </w:lvl>
    <w:lvl w:ilvl="3" w:tplc="4B485D84">
      <w:numFmt w:val="bullet"/>
      <w:lvlText w:val="•"/>
      <w:lvlJc w:val="left"/>
      <w:pPr>
        <w:ind w:left="3513" w:hanging="360"/>
      </w:pPr>
      <w:rPr>
        <w:rFonts w:hint="default"/>
        <w:lang w:val="en-US" w:eastAsia="en-US" w:bidi="ar-SA"/>
      </w:rPr>
    </w:lvl>
    <w:lvl w:ilvl="4" w:tplc="FCB4383C">
      <w:numFmt w:val="bullet"/>
      <w:lvlText w:val="•"/>
      <w:lvlJc w:val="left"/>
      <w:pPr>
        <w:ind w:left="4398" w:hanging="360"/>
      </w:pPr>
      <w:rPr>
        <w:rFonts w:hint="default"/>
        <w:lang w:val="en-US" w:eastAsia="en-US" w:bidi="ar-SA"/>
      </w:rPr>
    </w:lvl>
    <w:lvl w:ilvl="5" w:tplc="DA48AF80">
      <w:numFmt w:val="bullet"/>
      <w:lvlText w:val="•"/>
      <w:lvlJc w:val="left"/>
      <w:pPr>
        <w:ind w:left="5282" w:hanging="360"/>
      </w:pPr>
      <w:rPr>
        <w:rFonts w:hint="default"/>
        <w:lang w:val="en-US" w:eastAsia="en-US" w:bidi="ar-SA"/>
      </w:rPr>
    </w:lvl>
    <w:lvl w:ilvl="6" w:tplc="4EA0DA8E">
      <w:numFmt w:val="bullet"/>
      <w:lvlText w:val="•"/>
      <w:lvlJc w:val="left"/>
      <w:pPr>
        <w:ind w:left="6167" w:hanging="360"/>
      </w:pPr>
      <w:rPr>
        <w:rFonts w:hint="default"/>
        <w:lang w:val="en-US" w:eastAsia="en-US" w:bidi="ar-SA"/>
      </w:rPr>
    </w:lvl>
    <w:lvl w:ilvl="7" w:tplc="F132AA6A">
      <w:numFmt w:val="bullet"/>
      <w:lvlText w:val="•"/>
      <w:lvlJc w:val="left"/>
      <w:pPr>
        <w:ind w:left="7051" w:hanging="360"/>
      </w:pPr>
      <w:rPr>
        <w:rFonts w:hint="default"/>
        <w:lang w:val="en-US" w:eastAsia="en-US" w:bidi="ar-SA"/>
      </w:rPr>
    </w:lvl>
    <w:lvl w:ilvl="8" w:tplc="4FC0FFEE">
      <w:numFmt w:val="bullet"/>
      <w:lvlText w:val="•"/>
      <w:lvlJc w:val="left"/>
      <w:pPr>
        <w:ind w:left="7936" w:hanging="360"/>
      </w:pPr>
      <w:rPr>
        <w:rFonts w:hint="default"/>
        <w:lang w:val="en-US" w:eastAsia="en-US" w:bidi="ar-SA"/>
      </w:rPr>
    </w:lvl>
  </w:abstractNum>
  <w:abstractNum w:abstractNumId="4" w15:restartNumberingAfterBreak="0">
    <w:nsid w:val="1D341CEC"/>
    <w:multiLevelType w:val="hybridMultilevel"/>
    <w:tmpl w:val="9DD20628"/>
    <w:lvl w:ilvl="0" w:tplc="7C22BE84">
      <w:start w:val="1"/>
      <w:numFmt w:val="decimal"/>
      <w:lvlText w:val="%1."/>
      <w:lvlJc w:val="left"/>
      <w:pPr>
        <w:ind w:left="1180" w:hanging="360"/>
      </w:pPr>
      <w:rPr>
        <w:rFonts w:ascii="Garamond" w:eastAsia="Garamond" w:hAnsi="Garamond" w:cs="Garamond" w:hint="default"/>
        <w:b w:val="0"/>
        <w:bCs w:val="0"/>
        <w:i w:val="0"/>
        <w:iCs w:val="0"/>
        <w:spacing w:val="0"/>
        <w:w w:val="100"/>
        <w:sz w:val="24"/>
        <w:szCs w:val="24"/>
        <w:lang w:val="en-US" w:eastAsia="en-US" w:bidi="ar-SA"/>
      </w:rPr>
    </w:lvl>
    <w:lvl w:ilvl="1" w:tplc="57886E1A">
      <w:numFmt w:val="bullet"/>
      <w:lvlText w:val="•"/>
      <w:lvlJc w:val="left"/>
      <w:pPr>
        <w:ind w:left="2064" w:hanging="360"/>
      </w:pPr>
      <w:rPr>
        <w:rFonts w:hint="default"/>
        <w:lang w:val="en-US" w:eastAsia="en-US" w:bidi="ar-SA"/>
      </w:rPr>
    </w:lvl>
    <w:lvl w:ilvl="2" w:tplc="4C06F41E">
      <w:numFmt w:val="bullet"/>
      <w:lvlText w:val="•"/>
      <w:lvlJc w:val="left"/>
      <w:pPr>
        <w:ind w:left="2948" w:hanging="360"/>
      </w:pPr>
      <w:rPr>
        <w:rFonts w:hint="default"/>
        <w:lang w:val="en-US" w:eastAsia="en-US" w:bidi="ar-SA"/>
      </w:rPr>
    </w:lvl>
    <w:lvl w:ilvl="3" w:tplc="DAC8CDB4">
      <w:numFmt w:val="bullet"/>
      <w:lvlText w:val="•"/>
      <w:lvlJc w:val="left"/>
      <w:pPr>
        <w:ind w:left="3833" w:hanging="360"/>
      </w:pPr>
      <w:rPr>
        <w:rFonts w:hint="default"/>
        <w:lang w:val="en-US" w:eastAsia="en-US" w:bidi="ar-SA"/>
      </w:rPr>
    </w:lvl>
    <w:lvl w:ilvl="4" w:tplc="02E09A6C">
      <w:numFmt w:val="bullet"/>
      <w:lvlText w:val="•"/>
      <w:lvlJc w:val="left"/>
      <w:pPr>
        <w:ind w:left="4717" w:hanging="360"/>
      </w:pPr>
      <w:rPr>
        <w:rFonts w:hint="default"/>
        <w:lang w:val="en-US" w:eastAsia="en-US" w:bidi="ar-SA"/>
      </w:rPr>
    </w:lvl>
    <w:lvl w:ilvl="5" w:tplc="B8228310">
      <w:numFmt w:val="bullet"/>
      <w:lvlText w:val="•"/>
      <w:lvlJc w:val="left"/>
      <w:pPr>
        <w:ind w:left="5602" w:hanging="360"/>
      </w:pPr>
      <w:rPr>
        <w:rFonts w:hint="default"/>
        <w:lang w:val="en-US" w:eastAsia="en-US" w:bidi="ar-SA"/>
      </w:rPr>
    </w:lvl>
    <w:lvl w:ilvl="6" w:tplc="A5649D56">
      <w:numFmt w:val="bullet"/>
      <w:lvlText w:val="•"/>
      <w:lvlJc w:val="left"/>
      <w:pPr>
        <w:ind w:left="6486" w:hanging="360"/>
      </w:pPr>
      <w:rPr>
        <w:rFonts w:hint="default"/>
        <w:lang w:val="en-US" w:eastAsia="en-US" w:bidi="ar-SA"/>
      </w:rPr>
    </w:lvl>
    <w:lvl w:ilvl="7" w:tplc="6DFE1764">
      <w:numFmt w:val="bullet"/>
      <w:lvlText w:val="•"/>
      <w:lvlJc w:val="left"/>
      <w:pPr>
        <w:ind w:left="7371" w:hanging="360"/>
      </w:pPr>
      <w:rPr>
        <w:rFonts w:hint="default"/>
        <w:lang w:val="en-US" w:eastAsia="en-US" w:bidi="ar-SA"/>
      </w:rPr>
    </w:lvl>
    <w:lvl w:ilvl="8" w:tplc="AD44B3A8">
      <w:numFmt w:val="bullet"/>
      <w:lvlText w:val="•"/>
      <w:lvlJc w:val="left"/>
      <w:pPr>
        <w:ind w:left="8255" w:hanging="360"/>
      </w:pPr>
      <w:rPr>
        <w:rFonts w:hint="default"/>
        <w:lang w:val="en-US" w:eastAsia="en-US" w:bidi="ar-SA"/>
      </w:rPr>
    </w:lvl>
  </w:abstractNum>
  <w:abstractNum w:abstractNumId="5" w15:restartNumberingAfterBreak="0">
    <w:nsid w:val="2D5F5F9C"/>
    <w:multiLevelType w:val="hybridMultilevel"/>
    <w:tmpl w:val="5A48CFEE"/>
    <w:lvl w:ilvl="0" w:tplc="78ACBB90">
      <w:start w:val="1"/>
      <w:numFmt w:val="decimal"/>
      <w:lvlText w:val="%1."/>
      <w:lvlJc w:val="left"/>
      <w:pPr>
        <w:ind w:left="874" w:hanging="721"/>
      </w:pPr>
      <w:rPr>
        <w:rFonts w:ascii="Garamond" w:eastAsia="Garamond" w:hAnsi="Garamond" w:cs="Garamond" w:hint="default"/>
        <w:b w:val="0"/>
        <w:bCs w:val="0"/>
        <w:i w:val="0"/>
        <w:iCs w:val="0"/>
        <w:spacing w:val="-1"/>
        <w:w w:val="100"/>
        <w:sz w:val="24"/>
        <w:szCs w:val="24"/>
        <w:lang w:val="en-US" w:eastAsia="en-US" w:bidi="ar-SA"/>
      </w:rPr>
    </w:lvl>
    <w:lvl w:ilvl="1" w:tplc="0868BB30">
      <w:numFmt w:val="bullet"/>
      <w:lvlText w:val="•"/>
      <w:lvlJc w:val="left"/>
      <w:pPr>
        <w:ind w:left="1234" w:hanging="360"/>
      </w:pPr>
      <w:rPr>
        <w:rFonts w:ascii="Garamond" w:eastAsia="Garamond" w:hAnsi="Garamond" w:cs="Garamond" w:hint="default"/>
        <w:b w:val="0"/>
        <w:bCs w:val="0"/>
        <w:i w:val="0"/>
        <w:iCs w:val="0"/>
        <w:spacing w:val="0"/>
        <w:w w:val="100"/>
        <w:sz w:val="24"/>
        <w:szCs w:val="24"/>
        <w:lang w:val="en-US" w:eastAsia="en-US" w:bidi="ar-SA"/>
      </w:rPr>
    </w:lvl>
    <w:lvl w:ilvl="2" w:tplc="92BE2896">
      <w:numFmt w:val="bullet"/>
      <w:lvlText w:val="•"/>
      <w:lvlJc w:val="left"/>
      <w:pPr>
        <w:ind w:left="2216" w:hanging="360"/>
      </w:pPr>
      <w:rPr>
        <w:rFonts w:hint="default"/>
        <w:lang w:val="en-US" w:eastAsia="en-US" w:bidi="ar-SA"/>
      </w:rPr>
    </w:lvl>
    <w:lvl w:ilvl="3" w:tplc="48BE350E">
      <w:numFmt w:val="bullet"/>
      <w:lvlText w:val="•"/>
      <w:lvlJc w:val="left"/>
      <w:pPr>
        <w:ind w:left="3192" w:hanging="360"/>
      </w:pPr>
      <w:rPr>
        <w:rFonts w:hint="default"/>
        <w:lang w:val="en-US" w:eastAsia="en-US" w:bidi="ar-SA"/>
      </w:rPr>
    </w:lvl>
    <w:lvl w:ilvl="4" w:tplc="A2CAA63C">
      <w:numFmt w:val="bullet"/>
      <w:lvlText w:val="•"/>
      <w:lvlJc w:val="left"/>
      <w:pPr>
        <w:ind w:left="4168" w:hanging="360"/>
      </w:pPr>
      <w:rPr>
        <w:rFonts w:hint="default"/>
        <w:lang w:val="en-US" w:eastAsia="en-US" w:bidi="ar-SA"/>
      </w:rPr>
    </w:lvl>
    <w:lvl w:ilvl="5" w:tplc="E7A682C4">
      <w:numFmt w:val="bullet"/>
      <w:lvlText w:val="•"/>
      <w:lvlJc w:val="left"/>
      <w:pPr>
        <w:ind w:left="5144" w:hanging="360"/>
      </w:pPr>
      <w:rPr>
        <w:rFonts w:hint="default"/>
        <w:lang w:val="en-US" w:eastAsia="en-US" w:bidi="ar-SA"/>
      </w:rPr>
    </w:lvl>
    <w:lvl w:ilvl="6" w:tplc="2C8085E6">
      <w:numFmt w:val="bullet"/>
      <w:lvlText w:val="•"/>
      <w:lvlJc w:val="left"/>
      <w:pPr>
        <w:ind w:left="6120" w:hanging="360"/>
      </w:pPr>
      <w:rPr>
        <w:rFonts w:hint="default"/>
        <w:lang w:val="en-US" w:eastAsia="en-US" w:bidi="ar-SA"/>
      </w:rPr>
    </w:lvl>
    <w:lvl w:ilvl="7" w:tplc="41D6FDC4">
      <w:numFmt w:val="bullet"/>
      <w:lvlText w:val="•"/>
      <w:lvlJc w:val="left"/>
      <w:pPr>
        <w:ind w:left="7096" w:hanging="360"/>
      </w:pPr>
      <w:rPr>
        <w:rFonts w:hint="default"/>
        <w:lang w:val="en-US" w:eastAsia="en-US" w:bidi="ar-SA"/>
      </w:rPr>
    </w:lvl>
    <w:lvl w:ilvl="8" w:tplc="EEF48BA8">
      <w:numFmt w:val="bullet"/>
      <w:lvlText w:val="•"/>
      <w:lvlJc w:val="left"/>
      <w:pPr>
        <w:ind w:left="8072" w:hanging="360"/>
      </w:pPr>
      <w:rPr>
        <w:rFonts w:hint="default"/>
        <w:lang w:val="en-US" w:eastAsia="en-US" w:bidi="ar-SA"/>
      </w:rPr>
    </w:lvl>
  </w:abstractNum>
  <w:abstractNum w:abstractNumId="6" w15:restartNumberingAfterBreak="0">
    <w:nsid w:val="3FE60D56"/>
    <w:multiLevelType w:val="hybridMultilevel"/>
    <w:tmpl w:val="7F463B7A"/>
    <w:lvl w:ilvl="0" w:tplc="26448168">
      <w:numFmt w:val="bullet"/>
      <w:lvlText w:val="o"/>
      <w:lvlJc w:val="left"/>
      <w:pPr>
        <w:ind w:left="1198" w:hanging="360"/>
      </w:pPr>
      <w:rPr>
        <w:rFonts w:ascii="Courier New" w:eastAsia="Courier New" w:hAnsi="Courier New" w:cs="Courier New" w:hint="default"/>
        <w:spacing w:val="0"/>
        <w:w w:val="100"/>
        <w:lang w:val="en-US" w:eastAsia="en-US" w:bidi="ar-SA"/>
      </w:rPr>
    </w:lvl>
    <w:lvl w:ilvl="1" w:tplc="160655A0">
      <w:numFmt w:val="bullet"/>
      <w:lvlText w:val="•"/>
      <w:lvlJc w:val="left"/>
      <w:pPr>
        <w:ind w:left="2082" w:hanging="360"/>
      </w:pPr>
      <w:rPr>
        <w:rFonts w:hint="default"/>
        <w:lang w:val="en-US" w:eastAsia="en-US" w:bidi="ar-SA"/>
      </w:rPr>
    </w:lvl>
    <w:lvl w:ilvl="2" w:tplc="4AA27E7C">
      <w:numFmt w:val="bullet"/>
      <w:lvlText w:val="•"/>
      <w:lvlJc w:val="left"/>
      <w:pPr>
        <w:ind w:left="2964" w:hanging="360"/>
      </w:pPr>
      <w:rPr>
        <w:rFonts w:hint="default"/>
        <w:lang w:val="en-US" w:eastAsia="en-US" w:bidi="ar-SA"/>
      </w:rPr>
    </w:lvl>
    <w:lvl w:ilvl="3" w:tplc="C428A9B4">
      <w:numFmt w:val="bullet"/>
      <w:lvlText w:val="•"/>
      <w:lvlJc w:val="left"/>
      <w:pPr>
        <w:ind w:left="3847" w:hanging="360"/>
      </w:pPr>
      <w:rPr>
        <w:rFonts w:hint="default"/>
        <w:lang w:val="en-US" w:eastAsia="en-US" w:bidi="ar-SA"/>
      </w:rPr>
    </w:lvl>
    <w:lvl w:ilvl="4" w:tplc="F46C9A50">
      <w:numFmt w:val="bullet"/>
      <w:lvlText w:val="•"/>
      <w:lvlJc w:val="left"/>
      <w:pPr>
        <w:ind w:left="4729" w:hanging="360"/>
      </w:pPr>
      <w:rPr>
        <w:rFonts w:hint="default"/>
        <w:lang w:val="en-US" w:eastAsia="en-US" w:bidi="ar-SA"/>
      </w:rPr>
    </w:lvl>
    <w:lvl w:ilvl="5" w:tplc="5D2A9B8A">
      <w:numFmt w:val="bullet"/>
      <w:lvlText w:val="•"/>
      <w:lvlJc w:val="left"/>
      <w:pPr>
        <w:ind w:left="5612" w:hanging="360"/>
      </w:pPr>
      <w:rPr>
        <w:rFonts w:hint="default"/>
        <w:lang w:val="en-US" w:eastAsia="en-US" w:bidi="ar-SA"/>
      </w:rPr>
    </w:lvl>
    <w:lvl w:ilvl="6" w:tplc="9AF67F38">
      <w:numFmt w:val="bullet"/>
      <w:lvlText w:val="•"/>
      <w:lvlJc w:val="left"/>
      <w:pPr>
        <w:ind w:left="6494" w:hanging="360"/>
      </w:pPr>
      <w:rPr>
        <w:rFonts w:hint="default"/>
        <w:lang w:val="en-US" w:eastAsia="en-US" w:bidi="ar-SA"/>
      </w:rPr>
    </w:lvl>
    <w:lvl w:ilvl="7" w:tplc="109EE9A4">
      <w:numFmt w:val="bullet"/>
      <w:lvlText w:val="•"/>
      <w:lvlJc w:val="left"/>
      <w:pPr>
        <w:ind w:left="7377" w:hanging="360"/>
      </w:pPr>
      <w:rPr>
        <w:rFonts w:hint="default"/>
        <w:lang w:val="en-US" w:eastAsia="en-US" w:bidi="ar-SA"/>
      </w:rPr>
    </w:lvl>
    <w:lvl w:ilvl="8" w:tplc="DDD024AA">
      <w:numFmt w:val="bullet"/>
      <w:lvlText w:val="•"/>
      <w:lvlJc w:val="left"/>
      <w:pPr>
        <w:ind w:left="8259" w:hanging="360"/>
      </w:pPr>
      <w:rPr>
        <w:rFonts w:hint="default"/>
        <w:lang w:val="en-US" w:eastAsia="en-US" w:bidi="ar-SA"/>
      </w:rPr>
    </w:lvl>
  </w:abstractNum>
  <w:abstractNum w:abstractNumId="7" w15:restartNumberingAfterBreak="0">
    <w:nsid w:val="5B9C3231"/>
    <w:multiLevelType w:val="hybridMultilevel"/>
    <w:tmpl w:val="A2120A3E"/>
    <w:lvl w:ilvl="0" w:tplc="56D8FDFE">
      <w:start w:val="1"/>
      <w:numFmt w:val="decimal"/>
      <w:lvlText w:val="%1."/>
      <w:lvlJc w:val="left"/>
      <w:pPr>
        <w:ind w:left="154" w:hanging="720"/>
      </w:pPr>
      <w:rPr>
        <w:rFonts w:ascii="Garamond" w:eastAsia="Garamond" w:hAnsi="Garamond" w:cs="Garamond" w:hint="default"/>
        <w:b/>
        <w:bCs/>
        <w:i w:val="0"/>
        <w:iCs w:val="0"/>
        <w:spacing w:val="-1"/>
        <w:w w:val="100"/>
        <w:sz w:val="24"/>
        <w:szCs w:val="24"/>
        <w:lang w:val="en-US" w:eastAsia="en-US" w:bidi="ar-SA"/>
      </w:rPr>
    </w:lvl>
    <w:lvl w:ilvl="1" w:tplc="827A1B1C">
      <w:numFmt w:val="bullet"/>
      <w:lvlText w:val=""/>
      <w:lvlJc w:val="left"/>
      <w:pPr>
        <w:ind w:left="514" w:hanging="360"/>
      </w:pPr>
      <w:rPr>
        <w:rFonts w:ascii="Symbol" w:eastAsia="Symbol" w:hAnsi="Symbol" w:cs="Symbol" w:hint="default"/>
        <w:b w:val="0"/>
        <w:bCs w:val="0"/>
        <w:i w:val="0"/>
        <w:iCs w:val="0"/>
        <w:spacing w:val="0"/>
        <w:w w:val="100"/>
        <w:sz w:val="24"/>
        <w:szCs w:val="24"/>
        <w:lang w:val="en-US" w:eastAsia="en-US" w:bidi="ar-SA"/>
      </w:rPr>
    </w:lvl>
    <w:lvl w:ilvl="2" w:tplc="6F58F8A2">
      <w:numFmt w:val="bullet"/>
      <w:lvlText w:val=""/>
      <w:lvlJc w:val="left"/>
      <w:pPr>
        <w:ind w:left="6276" w:hanging="360"/>
      </w:pPr>
      <w:rPr>
        <w:rFonts w:ascii="Symbol" w:eastAsia="Symbol" w:hAnsi="Symbol" w:cs="Symbol" w:hint="default"/>
        <w:b w:val="0"/>
        <w:bCs w:val="0"/>
        <w:i w:val="0"/>
        <w:iCs w:val="0"/>
        <w:spacing w:val="0"/>
        <w:w w:val="100"/>
        <w:sz w:val="24"/>
        <w:szCs w:val="24"/>
        <w:lang w:val="en-US" w:eastAsia="en-US" w:bidi="ar-SA"/>
      </w:rPr>
    </w:lvl>
    <w:lvl w:ilvl="3" w:tplc="0EE6D0D4">
      <w:numFmt w:val="bullet"/>
      <w:lvlText w:val="•"/>
      <w:lvlJc w:val="left"/>
      <w:pPr>
        <w:ind w:left="5020" w:hanging="360"/>
      </w:pPr>
      <w:rPr>
        <w:rFonts w:hint="default"/>
        <w:lang w:val="en-US" w:eastAsia="en-US" w:bidi="ar-SA"/>
      </w:rPr>
    </w:lvl>
    <w:lvl w:ilvl="4" w:tplc="CEB6CA34">
      <w:numFmt w:val="bullet"/>
      <w:lvlText w:val="•"/>
      <w:lvlJc w:val="left"/>
      <w:pPr>
        <w:ind w:left="6220" w:hanging="360"/>
      </w:pPr>
      <w:rPr>
        <w:rFonts w:hint="default"/>
        <w:lang w:val="en-US" w:eastAsia="en-US" w:bidi="ar-SA"/>
      </w:rPr>
    </w:lvl>
    <w:lvl w:ilvl="5" w:tplc="E77E5320">
      <w:numFmt w:val="bullet"/>
      <w:lvlText w:val="•"/>
      <w:lvlJc w:val="left"/>
      <w:pPr>
        <w:ind w:left="6280" w:hanging="360"/>
      </w:pPr>
      <w:rPr>
        <w:rFonts w:hint="default"/>
        <w:lang w:val="en-US" w:eastAsia="en-US" w:bidi="ar-SA"/>
      </w:rPr>
    </w:lvl>
    <w:lvl w:ilvl="6" w:tplc="66401920">
      <w:numFmt w:val="bullet"/>
      <w:lvlText w:val="•"/>
      <w:lvlJc w:val="left"/>
      <w:pPr>
        <w:ind w:left="6420" w:hanging="360"/>
      </w:pPr>
      <w:rPr>
        <w:rFonts w:hint="default"/>
        <w:lang w:val="en-US" w:eastAsia="en-US" w:bidi="ar-SA"/>
      </w:rPr>
    </w:lvl>
    <w:lvl w:ilvl="7" w:tplc="3DDC76AC">
      <w:numFmt w:val="bullet"/>
      <w:lvlText w:val="•"/>
      <w:lvlJc w:val="left"/>
      <w:pPr>
        <w:ind w:left="7000" w:hanging="360"/>
      </w:pPr>
      <w:rPr>
        <w:rFonts w:hint="default"/>
        <w:lang w:val="en-US" w:eastAsia="en-US" w:bidi="ar-SA"/>
      </w:rPr>
    </w:lvl>
    <w:lvl w:ilvl="8" w:tplc="0BB6980A">
      <w:numFmt w:val="bullet"/>
      <w:lvlText w:val="•"/>
      <w:lvlJc w:val="left"/>
      <w:pPr>
        <w:ind w:left="7360" w:hanging="360"/>
      </w:pPr>
      <w:rPr>
        <w:rFonts w:hint="default"/>
        <w:lang w:val="en-US" w:eastAsia="en-US" w:bidi="ar-SA"/>
      </w:rPr>
    </w:lvl>
  </w:abstractNum>
  <w:abstractNum w:abstractNumId="8" w15:restartNumberingAfterBreak="0">
    <w:nsid w:val="7D697733"/>
    <w:multiLevelType w:val="hybridMultilevel"/>
    <w:tmpl w:val="4350CE38"/>
    <w:lvl w:ilvl="0" w:tplc="663ECB16">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7FA0951C">
      <w:numFmt w:val="bullet"/>
      <w:lvlText w:val="•"/>
      <w:lvlJc w:val="left"/>
      <w:pPr>
        <w:ind w:left="1240" w:hanging="360"/>
      </w:pPr>
      <w:rPr>
        <w:rFonts w:hint="default"/>
        <w:lang w:val="en-US" w:eastAsia="en-US" w:bidi="ar-SA"/>
      </w:rPr>
    </w:lvl>
    <w:lvl w:ilvl="2" w:tplc="C362086E">
      <w:numFmt w:val="bullet"/>
      <w:lvlText w:val="•"/>
      <w:lvlJc w:val="left"/>
      <w:pPr>
        <w:ind w:left="1621" w:hanging="360"/>
      </w:pPr>
      <w:rPr>
        <w:rFonts w:hint="default"/>
        <w:lang w:val="en-US" w:eastAsia="en-US" w:bidi="ar-SA"/>
      </w:rPr>
    </w:lvl>
    <w:lvl w:ilvl="3" w:tplc="C6A41A72">
      <w:numFmt w:val="bullet"/>
      <w:lvlText w:val="•"/>
      <w:lvlJc w:val="left"/>
      <w:pPr>
        <w:ind w:left="2001" w:hanging="360"/>
      </w:pPr>
      <w:rPr>
        <w:rFonts w:hint="default"/>
        <w:lang w:val="en-US" w:eastAsia="en-US" w:bidi="ar-SA"/>
      </w:rPr>
    </w:lvl>
    <w:lvl w:ilvl="4" w:tplc="CFACAFD0">
      <w:numFmt w:val="bullet"/>
      <w:lvlText w:val="•"/>
      <w:lvlJc w:val="left"/>
      <w:pPr>
        <w:ind w:left="2382" w:hanging="360"/>
      </w:pPr>
      <w:rPr>
        <w:rFonts w:hint="default"/>
        <w:lang w:val="en-US" w:eastAsia="en-US" w:bidi="ar-SA"/>
      </w:rPr>
    </w:lvl>
    <w:lvl w:ilvl="5" w:tplc="727C96AC">
      <w:numFmt w:val="bullet"/>
      <w:lvlText w:val="•"/>
      <w:lvlJc w:val="left"/>
      <w:pPr>
        <w:ind w:left="2762" w:hanging="360"/>
      </w:pPr>
      <w:rPr>
        <w:rFonts w:hint="default"/>
        <w:lang w:val="en-US" w:eastAsia="en-US" w:bidi="ar-SA"/>
      </w:rPr>
    </w:lvl>
    <w:lvl w:ilvl="6" w:tplc="D1FE83B2">
      <w:numFmt w:val="bullet"/>
      <w:lvlText w:val="•"/>
      <w:lvlJc w:val="left"/>
      <w:pPr>
        <w:ind w:left="3143" w:hanging="360"/>
      </w:pPr>
      <w:rPr>
        <w:rFonts w:hint="default"/>
        <w:lang w:val="en-US" w:eastAsia="en-US" w:bidi="ar-SA"/>
      </w:rPr>
    </w:lvl>
    <w:lvl w:ilvl="7" w:tplc="C61E2472">
      <w:numFmt w:val="bullet"/>
      <w:lvlText w:val="•"/>
      <w:lvlJc w:val="left"/>
      <w:pPr>
        <w:ind w:left="3523" w:hanging="360"/>
      </w:pPr>
      <w:rPr>
        <w:rFonts w:hint="default"/>
        <w:lang w:val="en-US" w:eastAsia="en-US" w:bidi="ar-SA"/>
      </w:rPr>
    </w:lvl>
    <w:lvl w:ilvl="8" w:tplc="A65E0D86">
      <w:numFmt w:val="bullet"/>
      <w:lvlText w:val="•"/>
      <w:lvlJc w:val="left"/>
      <w:pPr>
        <w:ind w:left="3904" w:hanging="360"/>
      </w:pPr>
      <w:rPr>
        <w:rFonts w:hint="default"/>
        <w:lang w:val="en-US" w:eastAsia="en-US" w:bidi="ar-SA"/>
      </w:rPr>
    </w:lvl>
  </w:abstractNum>
  <w:num w:numId="1" w16cid:durableId="380985939">
    <w:abstractNumId w:val="5"/>
  </w:num>
  <w:num w:numId="2" w16cid:durableId="2032298165">
    <w:abstractNumId w:val="2"/>
  </w:num>
  <w:num w:numId="3" w16cid:durableId="1925912713">
    <w:abstractNumId w:val="1"/>
  </w:num>
  <w:num w:numId="4" w16cid:durableId="960650354">
    <w:abstractNumId w:val="6"/>
  </w:num>
  <w:num w:numId="5" w16cid:durableId="842738610">
    <w:abstractNumId w:val="3"/>
  </w:num>
  <w:num w:numId="6" w16cid:durableId="1247425413">
    <w:abstractNumId w:val="8"/>
  </w:num>
  <w:num w:numId="7" w16cid:durableId="960039141">
    <w:abstractNumId w:val="0"/>
  </w:num>
  <w:num w:numId="8" w16cid:durableId="1338002543">
    <w:abstractNumId w:val="7"/>
  </w:num>
  <w:num w:numId="9" w16cid:durableId="1117500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637CF"/>
    <w:rsid w:val="000637CF"/>
    <w:rsid w:val="007F3843"/>
    <w:rsid w:val="008C5F9A"/>
    <w:rsid w:val="00C93C27"/>
    <w:rsid w:val="00EA31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1C6B"/>
  <w15:docId w15:val="{02667DEF-F993-4FD6-8062-14FAAB2D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15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right="78"/>
      <w:jc w:val="center"/>
    </w:pPr>
    <w:rPr>
      <w:b/>
      <w:bCs/>
      <w:sz w:val="32"/>
      <w:szCs w:val="32"/>
    </w:rPr>
  </w:style>
  <w:style w:type="paragraph" w:styleId="ListParagraph">
    <w:name w:val="List Paragraph"/>
    <w:basedOn w:val="Normal"/>
    <w:uiPriority w:val="1"/>
    <w:qFormat/>
    <w:pPr>
      <w:ind w:left="873" w:hanging="360"/>
      <w:jc w:val="both"/>
    </w:pPr>
  </w:style>
  <w:style w:type="paragraph" w:customStyle="1" w:styleId="TableParagraph">
    <w:name w:val="Table Paragraph"/>
    <w:basedOn w:val="Normal"/>
    <w:uiPriority w:val="1"/>
    <w:qFormat/>
    <w:pPr>
      <w:spacing w:line="250" w:lineRule="exact"/>
      <w:ind w:left="107"/>
    </w:pPr>
  </w:style>
  <w:style w:type="character" w:customStyle="1" w:styleId="BodyTextChar">
    <w:name w:val="Body Text Char"/>
    <w:basedOn w:val="DefaultParagraphFont"/>
    <w:link w:val="BodyText"/>
    <w:uiPriority w:val="1"/>
    <w:rsid w:val="008C5F9A"/>
    <w:rPr>
      <w:rFonts w:ascii="Garamond" w:eastAsia="Garamond" w:hAnsi="Garamond" w:cs="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iodiversity@falkirk.gov.uk"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www.falkirk.gov.uk/"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15</Pages>
  <Words>4414</Words>
  <Characters>25164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Biodiversity duty report 2011-2014</vt:lpstr>
    </vt:vector>
  </TitlesOfParts>
  <Company/>
  <LinksUpToDate>false</LinksUpToDate>
  <CharactersWithSpaces>29519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duty report 2011-2014</dc:title>
  <dc:creator>Falkirk Council</dc:creator>
  <cp:lastModifiedBy>Carole Stevenson</cp:lastModifiedBy>
  <cp:revision>2</cp:revision>
  <dcterms:created xsi:type="dcterms:W3CDTF">2024-07-02T11:21:00Z</dcterms:created>
  <dcterms:modified xsi:type="dcterms:W3CDTF">2024-07-02T11:43:00Z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2014-12-12T00:00:00Z</vt:filetime>
  </property>
  <property fmtid="{D5CDD505-2E9C-101B-9397-08002B2CF9AE}" pid="3" name="Creator">
    <vt:lpwstr>PScript5.dll Version 5.2.2</vt:lpwstr>
  </property>
  <property fmtid="{D5CDD505-2E9C-101B-9397-08002B2CF9AE}" pid="4" name="LastSaved">
    <vt:filetime>2024-07-02T00:00:00Z</vt:filetime>
  </property>
  <property fmtid="{D5CDD505-2E9C-101B-9397-08002B2CF9AE}" pid="5" name="Producer">
    <vt:lpwstr>Acrobat Distiller 11.0 (Windows)</vt:lpwstr>
  </property>
</Properties>
</file>